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7F47" w:rsidRPr="001961B1" w:rsidRDefault="00E97F47" w:rsidP="00E97F47">
      <w:pPr>
        <w:pStyle w:val="8"/>
        <w:jc w:val="center"/>
        <w:rPr>
          <w:rFonts w:ascii="Bodo_uzb" w:hAnsi="Bodo_uzb"/>
          <w:sz w:val="28"/>
          <w:szCs w:val="28"/>
        </w:rPr>
      </w:pPr>
      <w:r w:rsidRPr="001961B1">
        <w:rPr>
          <w:rFonts w:ascii="Bodo_uzb" w:hAnsi="Bodo_uzb"/>
          <w:sz w:val="28"/>
          <w:szCs w:val="28"/>
        </w:rPr>
        <w:t>Пул муомаласи асослари</w:t>
      </w:r>
    </w:p>
    <w:p w:rsidR="00E97F47" w:rsidRPr="001961B1" w:rsidRDefault="00E97F47" w:rsidP="00E97F47">
      <w:pPr>
        <w:numPr>
          <w:ilvl w:val="1"/>
          <w:numId w:val="4"/>
        </w:numPr>
        <w:rPr>
          <w:rFonts w:ascii="Bodo_uzb" w:hAnsi="Bodo_uzb"/>
          <w:b/>
          <w:bCs/>
        </w:rPr>
      </w:pPr>
      <w:r w:rsidRPr="001961B1">
        <w:rPr>
          <w:rFonts w:ascii="Bodo_uzb" w:hAnsi="Bodo_uzb"/>
          <w:b/>
          <w:bCs/>
        </w:rPr>
        <w:t>Пулнинг  асосий хусусиятлари ва пул назарияси.</w:t>
      </w:r>
    </w:p>
    <w:p w:rsidR="00E97F47" w:rsidRPr="001961B1" w:rsidRDefault="00E97F47" w:rsidP="00E97F47">
      <w:pPr>
        <w:numPr>
          <w:ilvl w:val="1"/>
          <w:numId w:val="4"/>
        </w:numPr>
        <w:rPr>
          <w:rFonts w:ascii="Bodo_uzb" w:hAnsi="Bodo_uzb"/>
          <w:b/>
          <w:bCs/>
        </w:rPr>
      </w:pPr>
      <w:r w:rsidRPr="001961B1">
        <w:rPr>
          <w:rFonts w:ascii="Bodo_uzb" w:hAnsi="Bodo_uzb"/>
          <w:b/>
          <w:bCs/>
        </w:rPr>
        <w:t>Пул массаси ва унга тавсиф(10417)</w:t>
      </w:r>
      <w:r w:rsidRPr="001961B1">
        <w:rPr>
          <w:rStyle w:val="a5"/>
          <w:rFonts w:ascii="Bodo_uzb" w:hAnsi="Bodo_uzb"/>
          <w:b/>
          <w:bCs/>
        </w:rPr>
        <w:footnoteReference w:id="1"/>
      </w:r>
    </w:p>
    <w:p w:rsidR="00E97F47" w:rsidRPr="001961B1" w:rsidRDefault="00E97F47" w:rsidP="00E97F47">
      <w:pPr>
        <w:pStyle w:val="8"/>
        <w:ind w:firstLine="540"/>
        <w:jc w:val="left"/>
        <w:rPr>
          <w:rFonts w:ascii="Bodo_uzb" w:hAnsi="Bodo_uzb"/>
          <w:sz w:val="28"/>
          <w:szCs w:val="28"/>
        </w:rPr>
      </w:pPr>
      <w:r w:rsidRPr="001961B1">
        <w:rPr>
          <w:rFonts w:ascii="Bodo_uzb" w:hAnsi="Bodo_uzb"/>
          <w:sz w:val="28"/>
          <w:szCs w:val="28"/>
        </w:rPr>
        <w:t>1.3. Пулнинг функциялари.</w:t>
      </w:r>
    </w:p>
    <w:p w:rsidR="00E97F47" w:rsidRPr="001961B1" w:rsidRDefault="00E97F47" w:rsidP="00E97F47">
      <w:pPr>
        <w:pStyle w:val="8"/>
        <w:ind w:firstLine="540"/>
        <w:jc w:val="left"/>
        <w:rPr>
          <w:rFonts w:ascii="Bodo_uzb" w:hAnsi="Bodo_uzb"/>
          <w:sz w:val="28"/>
          <w:szCs w:val="28"/>
        </w:rPr>
      </w:pPr>
      <w:r w:rsidRPr="001961B1">
        <w:rPr>
          <w:rFonts w:ascii="Bodo_uzb" w:hAnsi="Bodo_uzb"/>
          <w:sz w:val="28"/>
          <w:szCs w:val="28"/>
        </w:rPr>
        <w:t>1.4. Пулнинг металл назарияси, пулнинг номинал назарияси.</w:t>
      </w:r>
    </w:p>
    <w:p w:rsidR="00E97F47" w:rsidRPr="001961B1" w:rsidRDefault="00E97F47" w:rsidP="00E97F47">
      <w:pPr>
        <w:pStyle w:val="8"/>
        <w:ind w:firstLine="540"/>
        <w:jc w:val="left"/>
        <w:rPr>
          <w:rFonts w:ascii="Bodo_uzb" w:hAnsi="Bodo_uzb"/>
          <w:sz w:val="28"/>
          <w:szCs w:val="28"/>
        </w:rPr>
      </w:pPr>
      <w:r w:rsidRPr="001961B1">
        <w:rPr>
          <w:rFonts w:ascii="Bodo_uzb" w:hAnsi="Bodo_uzb"/>
          <w:sz w:val="28"/>
          <w:szCs w:val="28"/>
        </w:rPr>
        <w:t>1.5. Пулнинг ми</w:t>
      </w:r>
      <w:r>
        <w:rPr>
          <w:rFonts w:ascii="Bodo_uzb" w:hAnsi="Bodo_uzb"/>
          <w:sz w:val="28"/>
          <w:szCs w:val="28"/>
        </w:rPr>
        <w:t>қ</w:t>
      </w:r>
      <w:r w:rsidRPr="001961B1">
        <w:rPr>
          <w:rFonts w:ascii="Bodo_uzb" w:hAnsi="Bodo_uzb"/>
          <w:sz w:val="28"/>
          <w:szCs w:val="28"/>
        </w:rPr>
        <w:t xml:space="preserve">дорий назарияси. Пул муомаласи </w:t>
      </w:r>
      <w:r>
        <w:rPr>
          <w:rFonts w:ascii="Bodo_uzb" w:hAnsi="Bodo_uzb"/>
          <w:sz w:val="28"/>
          <w:szCs w:val="28"/>
        </w:rPr>
        <w:t>қ</w:t>
      </w:r>
      <w:r w:rsidRPr="001961B1">
        <w:rPr>
          <w:rFonts w:ascii="Bodo_uzb" w:hAnsi="Bodo_uzb"/>
          <w:sz w:val="28"/>
          <w:szCs w:val="28"/>
        </w:rPr>
        <w:t>онуни.</w:t>
      </w:r>
    </w:p>
    <w:p w:rsidR="00E97F47" w:rsidRPr="001961B1" w:rsidRDefault="00E97F47" w:rsidP="00E97F47">
      <w:pPr>
        <w:ind w:firstLine="540"/>
        <w:rPr>
          <w:rFonts w:ascii="Bodo_uzb" w:hAnsi="Bodo_uzb"/>
          <w:b/>
        </w:rPr>
      </w:pPr>
      <w:r w:rsidRPr="001961B1">
        <w:rPr>
          <w:rFonts w:ascii="Bodo_uzb" w:hAnsi="Bodo_uzb"/>
          <w:b/>
        </w:rPr>
        <w:t>1.6. Замонавий пул назариялари.</w:t>
      </w:r>
    </w:p>
    <w:p w:rsidR="00E97F47" w:rsidRPr="001961B1" w:rsidRDefault="00E97F47" w:rsidP="00E97F47">
      <w:pPr>
        <w:ind w:firstLine="540"/>
        <w:rPr>
          <w:rFonts w:ascii="Bodo_uzb" w:hAnsi="Bodo_uzb"/>
          <w:b/>
        </w:rPr>
      </w:pPr>
      <w:r w:rsidRPr="001961B1">
        <w:rPr>
          <w:rFonts w:ascii="Bodo_uzb" w:hAnsi="Bodo_uzb"/>
          <w:b/>
        </w:rPr>
        <w:t xml:space="preserve">1.7. </w:t>
      </w:r>
      <w:r>
        <w:rPr>
          <w:rFonts w:ascii="Bodo_uzb" w:hAnsi="Bodo_uzb"/>
          <w:b/>
        </w:rPr>
        <w:t>Ў</w:t>
      </w:r>
      <w:r w:rsidRPr="001961B1">
        <w:rPr>
          <w:rFonts w:ascii="Bodo_uzb" w:hAnsi="Bodo_uzb"/>
          <w:b/>
        </w:rPr>
        <w:t>збекистонда на</w:t>
      </w:r>
      <w:r>
        <w:rPr>
          <w:rFonts w:ascii="Bodo_uzb" w:hAnsi="Bodo_uzb"/>
          <w:b/>
        </w:rPr>
        <w:t>қ</w:t>
      </w:r>
      <w:r w:rsidRPr="001961B1">
        <w:rPr>
          <w:rFonts w:ascii="Bodo_uzb" w:hAnsi="Bodo_uzb"/>
          <w:b/>
        </w:rPr>
        <w:t>д пул муомаласини ташкил этиш(10463)</w:t>
      </w:r>
      <w:r w:rsidRPr="001961B1">
        <w:rPr>
          <w:rStyle w:val="a5"/>
          <w:rFonts w:ascii="Bodo_uzb" w:hAnsi="Bodo_uzb"/>
          <w:b/>
        </w:rPr>
        <w:footnoteReference w:id="2"/>
      </w:r>
      <w:r w:rsidRPr="001961B1">
        <w:rPr>
          <w:rFonts w:ascii="Bodo_uzb" w:hAnsi="Bodo_uzb"/>
          <w:b/>
        </w:rPr>
        <w:t xml:space="preserve"> </w:t>
      </w:r>
    </w:p>
    <w:p w:rsidR="00E97F47" w:rsidRPr="001961B1" w:rsidRDefault="00E97F47" w:rsidP="00E97F47">
      <w:pPr>
        <w:ind w:firstLine="709"/>
        <w:jc w:val="center"/>
        <w:rPr>
          <w:rFonts w:ascii="Bodo_uzb" w:hAnsi="Bodo_uzb"/>
          <w:b/>
          <w:bCs/>
        </w:rPr>
      </w:pPr>
    </w:p>
    <w:p w:rsidR="00E97F47" w:rsidRPr="001961B1" w:rsidRDefault="00E97F47" w:rsidP="00E97F47">
      <w:pPr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  <w:b/>
          <w:bCs/>
        </w:rPr>
        <w:t xml:space="preserve">1.1. </w:t>
      </w:r>
      <w:r w:rsidRPr="001961B1">
        <w:rPr>
          <w:rFonts w:ascii="Bodo_uzb" w:hAnsi="Bodo_uzb"/>
        </w:rPr>
        <w:t>Пул - бу шундай махсус товарки, у щамма бош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а товарлар учун эквивалент вазифасини бажаради. Пул умумий товарларни айирбошлашда асосий вазифани бажаради. Кадимда пул вазифасини турли хил товарлар бажарган, масалан, чорва моллари, мол терилари, болта ва хоказо. Кейинчалик пул вазифасини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имматбащо металлар бажарган, чунки улар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зини сифатини йукотмайди ва пул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рнини босишда жуда кул келган. Пул оддий мащсулот б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либ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олмай, у ижтимоий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адриятга эга, яъни щамма товарларни щарид этиш воситаси б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либ хизмат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илади. Пул товар ишлаб чи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ариш ва айирбошлашнинг узо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 ва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т ривожланиши натижасида вужудга келган. Биринчи йирик мещнат та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симоти товар х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жалигининг ривожланиши туфайли мащсулот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ийматининг ифодаси б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лмиш пулни келтириб чикарадган. Пулнинг бош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а товарлардан фарки шундаки, у бош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а товарларнинг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ийматини ани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 белгилаб беради. Пулнинг негизида оддий мащсулотдаги  каби ани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 ва абстракт мещнат ётади. Абстракт мещнат мащсулотни пулга айирбошлашда намоён б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лади. Бундан келиб чи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адики, пул щамма товарлардан фаркланиб щамма боп абстракт мещнат вазифасини бажаради.</w:t>
      </w:r>
    </w:p>
    <w:p w:rsidR="00E97F47" w:rsidRPr="001961B1" w:rsidRDefault="00E97F47" w:rsidP="00E97F47">
      <w:pPr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>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тисодиётда пул назарияси </w:t>
      </w:r>
      <w:r>
        <w:rPr>
          <w:rFonts w:ascii="Bodo_uzb" w:hAnsi="Bodo_uzb"/>
        </w:rPr>
        <w:t>қў</w:t>
      </w:r>
      <w:r w:rsidRPr="001961B1">
        <w:rPr>
          <w:rFonts w:ascii="Bodo_uzb" w:hAnsi="Bodo_uzb"/>
        </w:rPr>
        <w:t xml:space="preserve">йидаги иккита саволга жавоб топишга щаракат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илади: 1) пулнинг келиб чи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иши ва унинг маъноси; 2) пулнинг нархи ва унинг сотиб олиш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обилияти. Биринчи саволга жавоб таърикасида пул назариясида иккита й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налиш мавжуд-бу металл ва номинал пул  назариялардир.</w:t>
      </w:r>
    </w:p>
    <w:p w:rsidR="00E97F47" w:rsidRPr="001961B1" w:rsidRDefault="00E97F47" w:rsidP="00E97F47">
      <w:pPr>
        <w:tabs>
          <w:tab w:val="left" w:pos="426"/>
        </w:tabs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 xml:space="preserve"> Биринчи б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либ /арбий Европада пулнинг металл назарияси яратилди. Ушбу назариянинг асосчилари Т. Мен, Д. Норс ва бош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алар металл пулларнинг муомаласи бар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арор б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лишига щамда пулларни бузмасликка курашдилар. Ушбу олимларнинг илмий карашларича мамлакатнинг бойлиги пулнинг к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пайиши билан белгиланиши керак щамда металл пуллар фа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ат </w:t>
      </w:r>
      <w:r w:rsidRPr="001961B1">
        <w:rPr>
          <w:rFonts w:ascii="Bodo_uzb" w:hAnsi="Bodo_uzb"/>
        </w:rPr>
        <w:lastRenderedPageBreak/>
        <w:t>олтин ва кумушдан яратилиши лозим. Бундан келиб чи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адики, металлистлар назариясига к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ра: пулнинг мощияти ижтимоий зарурий мещнатнинг ривожланиши билан белгиланмасдан олтин ва кумушнинг табиий хусусиятлари билан белгиланади, яъни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анчалик ушбу металлар сифатли б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лса пулнинг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адри шунча ю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ори б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лади.</w:t>
      </w:r>
    </w:p>
    <w:p w:rsidR="00E97F47" w:rsidRPr="001961B1" w:rsidRDefault="00E97F47" w:rsidP="00E97F47">
      <w:pPr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  <w:b/>
          <w:bCs/>
        </w:rPr>
        <w:t xml:space="preserve">1.2. </w:t>
      </w:r>
      <w:r w:rsidRPr="001961B1">
        <w:rPr>
          <w:rFonts w:ascii="Bodo_uzb" w:hAnsi="Bodo_uzb"/>
        </w:rPr>
        <w:t>Пулнинг 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тисодиётдаги ащамиятини у томондан бажарадиган вазифалари белгилаб беради. Пулнинг функциялари </w:t>
      </w:r>
      <w:r>
        <w:rPr>
          <w:rFonts w:ascii="Bodo_uzb" w:hAnsi="Bodo_uzb"/>
        </w:rPr>
        <w:t>қў</w:t>
      </w:r>
      <w:r w:rsidRPr="001961B1">
        <w:rPr>
          <w:rFonts w:ascii="Bodo_uzb" w:hAnsi="Bodo_uzb"/>
        </w:rPr>
        <w:t>йидагилар:</w:t>
      </w:r>
    </w:p>
    <w:p w:rsidR="00E97F47" w:rsidRPr="001961B1" w:rsidRDefault="00E97F47" w:rsidP="00E97F47">
      <w:pPr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 xml:space="preserve">1. +иймат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лчови</w:t>
      </w:r>
    </w:p>
    <w:p w:rsidR="00E97F47" w:rsidRPr="001961B1" w:rsidRDefault="00E97F47" w:rsidP="00E97F47">
      <w:pPr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>2. Муомала воситаси</w:t>
      </w:r>
    </w:p>
    <w:p w:rsidR="00E97F47" w:rsidRPr="001961B1" w:rsidRDefault="00E97F47" w:rsidP="00E97F47">
      <w:pPr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>3. Жам</w:t>
      </w:r>
      <w:r w:rsidRPr="001961B1">
        <w:rPr>
          <w:rFonts w:ascii="Bodo_uzb" w:hAnsi="Bodo_uzb" w:cs="BalticaUzbek"/>
        </w:rPr>
        <w:t>\</w:t>
      </w:r>
      <w:r w:rsidRPr="001961B1">
        <w:rPr>
          <w:rFonts w:ascii="Bodo_uzb" w:hAnsi="Bodo_uzb"/>
        </w:rPr>
        <w:t>ариш воситаси</w:t>
      </w:r>
    </w:p>
    <w:p w:rsidR="00E97F47" w:rsidRPr="001961B1" w:rsidRDefault="00E97F47" w:rsidP="00E97F47">
      <w:pPr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>4. Т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лов воситаси</w:t>
      </w:r>
    </w:p>
    <w:p w:rsidR="00E97F47" w:rsidRPr="001961B1" w:rsidRDefault="00E97F47" w:rsidP="00E97F47">
      <w:pPr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>5. Жахон пуллари</w:t>
      </w:r>
    </w:p>
    <w:p w:rsidR="00E97F47" w:rsidRPr="001961B1" w:rsidRDefault="00E97F47" w:rsidP="00E97F47">
      <w:pPr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 xml:space="preserve">Пул -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иймат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лчови.</w:t>
      </w:r>
    </w:p>
    <w:p w:rsidR="00E97F47" w:rsidRPr="001961B1" w:rsidRDefault="00E97F47" w:rsidP="00E97F47">
      <w:pPr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 xml:space="preserve"> Пул умумий эквивалент сифатидаги товар экан,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зида ижтимоий мещнатни мужассамлаштиради ва шу сабабли товарлар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ийматини улчай олади. Товарнинг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анча туришини пул билан белгилаб уни шунча туради деб айтамиз. Щар бир мащсулотни пулдаги ифодаси иш мащсулотни ишлаб чи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аришдаги кетган сарф-щаражат, мещнат ор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али белгилаб олинади. Мащсулотлар пулга айирбошланишидан олдин щисоб-китоблар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илинади ва бунда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з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ийматига эга б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лган пул асосий ролни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йнайди. Назарий жищатдан олганда товар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ийматини пулдаги  ифодаси нархдир. Щар бир мащсулот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зининг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ийматига эга ва  мащсулотлар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зларининг ишлаб чи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ишларига кетган сарф-щаражатларига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араб нархлари белгиланади ва буни нарх масштаби деса щам б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лади.</w:t>
      </w:r>
    </w:p>
    <w:p w:rsidR="00E97F47" w:rsidRPr="001961B1" w:rsidRDefault="00E97F47" w:rsidP="00E97F47">
      <w:pPr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>Нарх масштаби - бу щамма мащсулотларни мамлакат пул бирлигининг олтин таркиби ор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али улчанишдир. Нарх масштаби тушунчасини нарх даражаси билан алмаштирмаслик керак. Нарх даражасида олтин щам бир мащсулот, лекин бош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а мащсулот нархини олтин даражасида белгилаш мумкин.</w:t>
      </w:r>
    </w:p>
    <w:p w:rsidR="00E97F47" w:rsidRPr="001961B1" w:rsidRDefault="00E97F47" w:rsidP="00E97F47">
      <w:pPr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 xml:space="preserve">Нарх масштабининг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лчов бирлиги сифатида эса олтиннинг маълум ми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дори катнашади ва ушбу бирликлар билан олтиннинг товар нархини англатувчи олтиннинг хохлаган ми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дори улчанади. Бундан таш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ари, нарх масштаби давлат ва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онунчилик тартибида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рнатилаётган ва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тда пулнинг нарх шарти стихияли тарзда амал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илади. Бащонинг пул к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риниши сифатида талаб ва таклифга тенглаштирилган товарнинг нархи:</w:t>
      </w:r>
    </w:p>
    <w:p w:rsidR="00E97F47" w:rsidRPr="001961B1" w:rsidRDefault="00E97F47" w:rsidP="00E97F47">
      <w:pPr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>- товар нархи</w:t>
      </w:r>
    </w:p>
    <w:p w:rsidR="00E97F47" w:rsidRPr="001961B1" w:rsidRDefault="00E97F47" w:rsidP="00E97F47">
      <w:pPr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 xml:space="preserve">- пул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ийматига бо\ли</w:t>
      </w:r>
      <w:r>
        <w:rPr>
          <w:rFonts w:ascii="Bodo_uzb" w:hAnsi="Bodo_uzb"/>
        </w:rPr>
        <w:t>қ</w:t>
      </w:r>
    </w:p>
    <w:p w:rsidR="00E97F47" w:rsidRPr="001961B1" w:rsidRDefault="00E97F47" w:rsidP="00E97F47">
      <w:pPr>
        <w:pStyle w:val="BodyTextIndent21"/>
        <w:rPr>
          <w:rFonts w:ascii="Bodo_uzb" w:hAnsi="Bodo_uzb"/>
          <w:sz w:val="28"/>
          <w:szCs w:val="28"/>
        </w:rPr>
      </w:pPr>
      <w:r w:rsidRPr="001961B1">
        <w:rPr>
          <w:rFonts w:ascii="Bodo_uzb" w:hAnsi="Bodo_uzb"/>
          <w:sz w:val="28"/>
          <w:szCs w:val="28"/>
        </w:rPr>
        <w:t xml:space="preserve">Пул бащоси </w:t>
      </w:r>
      <w:r>
        <w:rPr>
          <w:rFonts w:ascii="Bodo_uzb" w:hAnsi="Bodo_uzb"/>
          <w:sz w:val="28"/>
          <w:szCs w:val="28"/>
        </w:rPr>
        <w:t>қ</w:t>
      </w:r>
      <w:r w:rsidRPr="001961B1">
        <w:rPr>
          <w:rFonts w:ascii="Bodo_uzb" w:hAnsi="Bodo_uzb"/>
          <w:sz w:val="28"/>
          <w:szCs w:val="28"/>
        </w:rPr>
        <w:t>анча кам б</w:t>
      </w:r>
      <w:r>
        <w:rPr>
          <w:rFonts w:ascii="Bodo_uzb" w:hAnsi="Bodo_uzb"/>
          <w:sz w:val="28"/>
          <w:szCs w:val="28"/>
        </w:rPr>
        <w:t>ў</w:t>
      </w:r>
      <w:r w:rsidRPr="001961B1">
        <w:rPr>
          <w:rFonts w:ascii="Bodo_uzb" w:hAnsi="Bodo_uzb"/>
          <w:sz w:val="28"/>
          <w:szCs w:val="28"/>
        </w:rPr>
        <w:t>лса, товар нархи щам шунча кам б</w:t>
      </w:r>
      <w:r>
        <w:rPr>
          <w:rFonts w:ascii="Bodo_uzb" w:hAnsi="Bodo_uzb"/>
          <w:sz w:val="28"/>
          <w:szCs w:val="28"/>
        </w:rPr>
        <w:t>ў</w:t>
      </w:r>
      <w:r w:rsidRPr="001961B1">
        <w:rPr>
          <w:rFonts w:ascii="Bodo_uzb" w:hAnsi="Bodo_uzb"/>
          <w:sz w:val="28"/>
          <w:szCs w:val="28"/>
        </w:rPr>
        <w:t xml:space="preserve">лади. Товар </w:t>
      </w:r>
      <w:r>
        <w:rPr>
          <w:rFonts w:ascii="Bodo_uzb" w:hAnsi="Bodo_uzb"/>
          <w:sz w:val="28"/>
          <w:szCs w:val="28"/>
        </w:rPr>
        <w:t>қ</w:t>
      </w:r>
      <w:r w:rsidRPr="001961B1">
        <w:rPr>
          <w:rFonts w:ascii="Bodo_uzb" w:hAnsi="Bodo_uzb"/>
          <w:sz w:val="28"/>
          <w:szCs w:val="28"/>
        </w:rPr>
        <w:t xml:space="preserve">ийматининг </w:t>
      </w:r>
      <w:r>
        <w:rPr>
          <w:rFonts w:ascii="Bodo_uzb" w:hAnsi="Bodo_uzb"/>
          <w:sz w:val="28"/>
          <w:szCs w:val="28"/>
        </w:rPr>
        <w:t>ў</w:t>
      </w:r>
      <w:r w:rsidRPr="001961B1">
        <w:rPr>
          <w:rFonts w:ascii="Bodo_uzb" w:hAnsi="Bodo_uzb"/>
          <w:sz w:val="28"/>
          <w:szCs w:val="28"/>
        </w:rPr>
        <w:t xml:space="preserve">згармаслигида пул </w:t>
      </w:r>
      <w:r>
        <w:rPr>
          <w:rFonts w:ascii="Bodo_uzb" w:hAnsi="Bodo_uzb"/>
          <w:sz w:val="28"/>
          <w:szCs w:val="28"/>
        </w:rPr>
        <w:t>қ</w:t>
      </w:r>
      <w:r w:rsidRPr="001961B1">
        <w:rPr>
          <w:rFonts w:ascii="Bodo_uzb" w:hAnsi="Bodo_uzb"/>
          <w:sz w:val="28"/>
          <w:szCs w:val="28"/>
        </w:rPr>
        <w:t xml:space="preserve">иймати </w:t>
      </w:r>
      <w:r>
        <w:rPr>
          <w:rFonts w:ascii="Bodo_uzb" w:hAnsi="Bodo_uzb"/>
          <w:sz w:val="28"/>
          <w:szCs w:val="28"/>
        </w:rPr>
        <w:t>қ</w:t>
      </w:r>
      <w:r w:rsidRPr="001961B1">
        <w:rPr>
          <w:rFonts w:ascii="Bodo_uzb" w:hAnsi="Bodo_uzb"/>
          <w:sz w:val="28"/>
          <w:szCs w:val="28"/>
        </w:rPr>
        <w:t>анча паст б</w:t>
      </w:r>
      <w:r>
        <w:rPr>
          <w:rFonts w:ascii="Bodo_uzb" w:hAnsi="Bodo_uzb"/>
          <w:sz w:val="28"/>
          <w:szCs w:val="28"/>
        </w:rPr>
        <w:t>ў</w:t>
      </w:r>
      <w:r w:rsidRPr="001961B1">
        <w:rPr>
          <w:rFonts w:ascii="Bodo_uzb" w:hAnsi="Bodo_uzb"/>
          <w:sz w:val="28"/>
          <w:szCs w:val="28"/>
        </w:rPr>
        <w:t xml:space="preserve">лса, уларга шунча </w:t>
      </w:r>
      <w:r w:rsidRPr="001961B1">
        <w:rPr>
          <w:rFonts w:ascii="Bodo_uzb" w:hAnsi="Bodo_uzb" w:cs="Times New Roman"/>
          <w:sz w:val="28"/>
          <w:szCs w:val="28"/>
        </w:rPr>
        <w:t>бащо</w:t>
      </w:r>
      <w:r w:rsidRPr="001961B1">
        <w:rPr>
          <w:rFonts w:ascii="Bodo_uzb" w:hAnsi="Bodo_uzb"/>
          <w:sz w:val="28"/>
          <w:szCs w:val="28"/>
        </w:rPr>
        <w:t xml:space="preserve"> ю</w:t>
      </w:r>
      <w:r>
        <w:rPr>
          <w:rFonts w:ascii="Bodo_uzb" w:hAnsi="Bodo_uzb"/>
          <w:sz w:val="28"/>
          <w:szCs w:val="28"/>
        </w:rPr>
        <w:t>қ</w:t>
      </w:r>
      <w:r w:rsidRPr="001961B1">
        <w:rPr>
          <w:rFonts w:ascii="Bodo_uzb" w:hAnsi="Bodo_uzb"/>
          <w:sz w:val="28"/>
          <w:szCs w:val="28"/>
        </w:rPr>
        <w:t>ори б</w:t>
      </w:r>
      <w:r>
        <w:rPr>
          <w:rFonts w:ascii="Bodo_uzb" w:hAnsi="Bodo_uzb"/>
          <w:sz w:val="28"/>
          <w:szCs w:val="28"/>
        </w:rPr>
        <w:t>ў</w:t>
      </w:r>
      <w:r w:rsidRPr="001961B1">
        <w:rPr>
          <w:rFonts w:ascii="Bodo_uzb" w:hAnsi="Bodo_uzb"/>
          <w:sz w:val="28"/>
          <w:szCs w:val="28"/>
        </w:rPr>
        <w:t>лади. Шунга к</w:t>
      </w:r>
      <w:r>
        <w:rPr>
          <w:rFonts w:ascii="Bodo_uzb" w:hAnsi="Bodo_uzb"/>
          <w:sz w:val="28"/>
          <w:szCs w:val="28"/>
        </w:rPr>
        <w:t>ў</w:t>
      </w:r>
      <w:r w:rsidRPr="001961B1">
        <w:rPr>
          <w:rFonts w:ascii="Bodo_uzb" w:hAnsi="Bodo_uzb"/>
          <w:sz w:val="28"/>
          <w:szCs w:val="28"/>
        </w:rPr>
        <w:t xml:space="preserve">ра товарлар нархи ушбу товарнинг </w:t>
      </w:r>
      <w:r>
        <w:rPr>
          <w:rFonts w:ascii="Bodo_uzb" w:hAnsi="Bodo_uzb"/>
          <w:sz w:val="28"/>
          <w:szCs w:val="28"/>
        </w:rPr>
        <w:t>ў</w:t>
      </w:r>
      <w:r w:rsidRPr="001961B1">
        <w:rPr>
          <w:rFonts w:ascii="Bodo_uzb" w:hAnsi="Bodo_uzb"/>
          <w:sz w:val="28"/>
          <w:szCs w:val="28"/>
        </w:rPr>
        <w:t xml:space="preserve">з </w:t>
      </w:r>
      <w:r>
        <w:rPr>
          <w:rFonts w:ascii="Bodo_uzb" w:hAnsi="Bodo_uzb"/>
          <w:sz w:val="28"/>
          <w:szCs w:val="28"/>
        </w:rPr>
        <w:lastRenderedPageBreak/>
        <w:t>қ</w:t>
      </w:r>
      <w:r w:rsidRPr="001961B1">
        <w:rPr>
          <w:rFonts w:ascii="Bodo_uzb" w:hAnsi="Bodo_uzb"/>
          <w:sz w:val="28"/>
          <w:szCs w:val="28"/>
        </w:rPr>
        <w:t>ийматига т</w:t>
      </w:r>
      <w:r>
        <w:rPr>
          <w:rFonts w:ascii="Bodo_uzb" w:hAnsi="Bodo_uzb"/>
          <w:sz w:val="28"/>
          <w:szCs w:val="28"/>
        </w:rPr>
        <w:t>ў</w:t>
      </w:r>
      <w:r w:rsidRPr="001961B1">
        <w:rPr>
          <w:rFonts w:ascii="Bodo_uzb" w:hAnsi="Bodo_uzb"/>
          <w:sz w:val="28"/>
          <w:szCs w:val="28"/>
        </w:rPr>
        <w:t xml:space="preserve">\ри пропорционал ва пул </w:t>
      </w:r>
      <w:r>
        <w:rPr>
          <w:rFonts w:ascii="Bodo_uzb" w:hAnsi="Bodo_uzb"/>
          <w:sz w:val="28"/>
          <w:szCs w:val="28"/>
        </w:rPr>
        <w:t>қ</w:t>
      </w:r>
      <w:r w:rsidRPr="001961B1">
        <w:rPr>
          <w:rFonts w:ascii="Bodo_uzb" w:hAnsi="Bodo_uzb"/>
          <w:sz w:val="28"/>
          <w:szCs w:val="28"/>
        </w:rPr>
        <w:t xml:space="preserve">ийматига тескари пропорционал </w:t>
      </w:r>
      <w:r>
        <w:rPr>
          <w:rFonts w:ascii="Bodo_uzb" w:hAnsi="Bodo_uzb"/>
          <w:sz w:val="28"/>
          <w:szCs w:val="28"/>
        </w:rPr>
        <w:t>ў</w:t>
      </w:r>
      <w:r w:rsidRPr="001961B1">
        <w:rPr>
          <w:rFonts w:ascii="Bodo_uzb" w:hAnsi="Bodo_uzb"/>
          <w:sz w:val="28"/>
          <w:szCs w:val="28"/>
        </w:rPr>
        <w:t>згаради.</w:t>
      </w:r>
    </w:p>
    <w:p w:rsidR="00E97F47" w:rsidRPr="001961B1" w:rsidRDefault="00E97F47" w:rsidP="00E97F47">
      <w:pPr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>Пул муомала воситаси сифатида. Товарнинг пуллик олди-соттиси товар ишлаб чи</w:t>
      </w:r>
      <w:r>
        <w:rPr>
          <w:rFonts w:ascii="Bodo_uzb" w:hAnsi="Bodo_uzb" w:cs="BalticaUzbek"/>
        </w:rPr>
        <w:t>қ</w:t>
      </w:r>
      <w:r w:rsidRPr="001961B1">
        <w:rPr>
          <w:rFonts w:ascii="Bodo_uzb" w:hAnsi="Bodo_uzb"/>
        </w:rPr>
        <w:t>арувчига бош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а товарлар сотиб олиш имконини беради. Товарнинг муомала жараёни </w:t>
      </w:r>
      <w:r>
        <w:rPr>
          <w:rFonts w:ascii="Bodo_uzb" w:hAnsi="Bodo_uzb"/>
        </w:rPr>
        <w:t>қў</w:t>
      </w:r>
      <w:r w:rsidRPr="001961B1">
        <w:rPr>
          <w:rFonts w:ascii="Bodo_uzb" w:hAnsi="Bodo_uzb"/>
        </w:rPr>
        <w:t xml:space="preserve">йидаги формулада акс эттирилган: Т-П-Т., бу ерда: (Т-П) савдоси (П-Т) ни щариди учун амалга оширилади. Ушбу товар алмашиш жараёнида пуллар воситачи ролини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йнайди ва муомала воситаси вазифасини бажаради.</w:t>
      </w:r>
    </w:p>
    <w:p w:rsidR="00E97F47" w:rsidRPr="001961B1" w:rsidRDefault="00E97F47" w:rsidP="00E97F47">
      <w:pPr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>Пул билан олиб борилган, товар муомаласи товарни товарга айирбошлашга нисбатан фойдалирок, качонки у:</w:t>
      </w:r>
    </w:p>
    <w:p w:rsidR="00E97F47" w:rsidRPr="001961B1" w:rsidRDefault="00E97F47" w:rsidP="00E97F47">
      <w:pPr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>- икки товар эгасини бир-бирига мослигини;</w:t>
      </w:r>
    </w:p>
    <w:p w:rsidR="00E97F47" w:rsidRPr="001961B1" w:rsidRDefault="00E97F47" w:rsidP="00E97F47">
      <w:pPr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>- сотиш ва олиш актлари ва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тининг т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\ри келишини,</w:t>
      </w:r>
    </w:p>
    <w:p w:rsidR="00E97F47" w:rsidRPr="001961B1" w:rsidRDefault="00E97F47" w:rsidP="00E97F47">
      <w:pPr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>- жойлардаги олди-сотди актларининг т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\ри келишини талаб килмайди.</w:t>
      </w:r>
    </w:p>
    <w:p w:rsidR="00E97F47" w:rsidRPr="001961B1" w:rsidRDefault="00E97F47" w:rsidP="00E97F47">
      <w:pPr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>Бевосита товар айирбошлаш чегарасини бартараф этиб, пуллар товар айирбошлашни ривожлантиришда муомала воситаси сифатида ёрдам беради.</w:t>
      </w:r>
    </w:p>
    <w:p w:rsidR="00E97F47" w:rsidRPr="001961B1" w:rsidRDefault="00E97F47" w:rsidP="00E97F47">
      <w:pPr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>Пул пайдо б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лиши билан айирбошлаш жараёнидаги зиддиятлар бартараф этилмайди, аксинча к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паяди.</w:t>
      </w:r>
    </w:p>
    <w:p w:rsidR="00E97F47" w:rsidRPr="001961B1" w:rsidRDefault="00E97F47" w:rsidP="00E97F47">
      <w:pPr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>Товар муомаласи 2 метаморфозога б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линади, бунда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заро савдо ва щаридда узилишлар руй бериши мумкин;</w:t>
      </w:r>
    </w:p>
    <w:p w:rsidR="00E97F47" w:rsidRPr="001961B1" w:rsidRDefault="00E97F47" w:rsidP="00E97F47">
      <w:pPr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 xml:space="preserve">Т-П ва П-Т. Товар эгаси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з товарини сотиб бегона товарни щарид килмаслиги мумкин-бунда бош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а товар эгасининг товари сотилмай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олади, бу эса товар эгасига учинчи шахс билан савдо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илишига т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с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инлик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илади ва х.к.</w:t>
      </w:r>
    </w:p>
    <w:p w:rsidR="00E97F47" w:rsidRPr="001961B1" w:rsidRDefault="00E97F47" w:rsidP="00E97F47">
      <w:pPr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>Ин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ирознинг бошлан</w:t>
      </w:r>
      <w:r w:rsidRPr="001961B1">
        <w:rPr>
          <w:rFonts w:ascii="Bodo_uzb" w:hAnsi="Bodo_uzb" w:cs="BalticaUzbek"/>
        </w:rPr>
        <w:t>\</w:t>
      </w:r>
      <w:r w:rsidRPr="001961B1">
        <w:rPr>
          <w:rFonts w:ascii="Bodo_uzb" w:hAnsi="Bodo_uzb"/>
        </w:rPr>
        <w:t xml:space="preserve">ич эхтимоли-савдо ва щарид орасидаги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зилиш имкони муомала воситаси сифатидаги пулнинг вазифаси билан бо\ли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.</w:t>
      </w:r>
    </w:p>
    <w:p w:rsidR="00E97F47" w:rsidRPr="001961B1" w:rsidRDefault="00E97F47" w:rsidP="00E97F47">
      <w:pPr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>Муомала воситаси сифатидаги пул вазифаси идеал эмас, пул вазифасини т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ла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ийматга эга б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лган реал пуллар бажаради. Олди-сотди жараёнида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згариш бир зумлик воситачи ролини бажараётган т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ла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имматга эга б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лган пуллар нарх белгиси билан алмаштирилиши мумкин. Пул муомаласи ривожланиши билан металл пуллар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аторида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о\оз пуллар щам кенг таркала бошланди.</w:t>
      </w:r>
    </w:p>
    <w:p w:rsidR="00E97F47" w:rsidRPr="001961B1" w:rsidRDefault="00E97F47" w:rsidP="00E97F47">
      <w:pPr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>Пуллар жам\арма воситаси сифатида.</w:t>
      </w:r>
    </w:p>
    <w:p w:rsidR="00E97F47" w:rsidRPr="001961B1" w:rsidRDefault="00E97F47" w:rsidP="00E97F47">
      <w:pPr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 xml:space="preserve">Пул умум ижтимоий бойликни англатади- агар, (Т-П) савдоси кейинги </w:t>
      </w:r>
    </w:p>
    <w:p w:rsidR="00E97F47" w:rsidRPr="001961B1" w:rsidRDefault="00E97F47" w:rsidP="00E97F47">
      <w:pPr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>(П-Т) щариди билан кузатилмаса, уларни жам</w:t>
      </w:r>
      <w:r w:rsidRPr="001961B1">
        <w:rPr>
          <w:rFonts w:ascii="Bodo_uzb" w:hAnsi="Bodo_uzb" w:cs="BalticaUzbek"/>
        </w:rPr>
        <w:t>\</w:t>
      </w:r>
      <w:r w:rsidRPr="001961B1">
        <w:rPr>
          <w:rFonts w:ascii="Bodo_uzb" w:hAnsi="Bodo_uzb"/>
        </w:rPr>
        <w:t xml:space="preserve">аришга щаракат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илиш имкони тушунилади.</w:t>
      </w:r>
    </w:p>
    <w:p w:rsidR="00E97F47" w:rsidRPr="001961B1" w:rsidRDefault="00E97F47" w:rsidP="00E97F47">
      <w:pPr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>Шунга к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ра, пул товар ишлаб чи</w:t>
      </w:r>
      <w:r>
        <w:rPr>
          <w:rFonts w:ascii="Bodo_uzb" w:hAnsi="Bodo_uzb" w:cs="BalticaUzbek"/>
        </w:rPr>
        <w:t>қ</w:t>
      </w:r>
      <w:r w:rsidRPr="001961B1">
        <w:rPr>
          <w:rFonts w:ascii="Bodo_uzb" w:hAnsi="Bodo_uzb"/>
        </w:rPr>
        <w:t>арувчилар кулида б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либ, ва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тинчалик муомаладан чикса, улар хазина ва жам\армаларни ташкил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илиш вазифасини бажаради.</w:t>
      </w:r>
    </w:p>
    <w:p w:rsidR="00E97F47" w:rsidRPr="001961B1" w:rsidRDefault="00E97F47" w:rsidP="00E97F47">
      <w:pPr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>Хазина (жам\арма воситаси) функциясини бажариш учун пуллар, бир ва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тнинг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зида щам реал, щам т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ла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имматга эга б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лиши лозим.</w:t>
      </w:r>
    </w:p>
    <w:p w:rsidR="00E97F47" w:rsidRPr="001961B1" w:rsidRDefault="00E97F47" w:rsidP="00E97F47">
      <w:pPr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lastRenderedPageBreak/>
        <w:t>Пулларни жам</w:t>
      </w:r>
      <w:r w:rsidRPr="001961B1">
        <w:rPr>
          <w:rFonts w:ascii="Bodo_uzb" w:hAnsi="Bodo_uzb" w:cs="BalticaUzbek"/>
        </w:rPr>
        <w:t>\</w:t>
      </w:r>
      <w:r w:rsidRPr="001961B1">
        <w:rPr>
          <w:rFonts w:ascii="Bodo_uzb" w:hAnsi="Bodo_uzb"/>
        </w:rPr>
        <w:t>ариш-товар ишлаб чи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аришни т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хтовсиз бевосита ривожлантиришнинг асосий шартидир.</w:t>
      </w:r>
    </w:p>
    <w:p w:rsidR="00E97F47" w:rsidRPr="001961B1" w:rsidRDefault="00E97F47" w:rsidP="00E97F47">
      <w:pPr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>Ишлаб чи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аришни кенгайтиришда товар ишлаб чи</w:t>
      </w:r>
      <w:r>
        <w:rPr>
          <w:rFonts w:ascii="Bodo_uzb" w:hAnsi="Bodo_uzb" w:cs="BalticaUzbek"/>
        </w:rPr>
        <w:t>қ</w:t>
      </w:r>
      <w:r w:rsidRPr="001961B1">
        <w:rPr>
          <w:rFonts w:ascii="Bodo_uzb" w:hAnsi="Bodo_uzb"/>
        </w:rPr>
        <w:t>арувчи хом-ашё, жихозлар,  ё</w:t>
      </w:r>
      <w:r>
        <w:rPr>
          <w:rFonts w:ascii="Bodo_uzb" w:hAnsi="Bodo_uzb" w:cs="BalticaUzbek"/>
        </w:rPr>
        <w:t>қ</w:t>
      </w:r>
      <w:r w:rsidRPr="001961B1">
        <w:rPr>
          <w:rFonts w:ascii="Bodo_uzb" w:hAnsi="Bodo_uzb"/>
        </w:rPr>
        <w:t>ил</w:t>
      </w:r>
      <w:r w:rsidRPr="001961B1">
        <w:rPr>
          <w:rFonts w:ascii="Bodo_uzb" w:hAnsi="Bodo_uzb" w:cs="BalticaUzbek"/>
        </w:rPr>
        <w:t>\</w:t>
      </w:r>
      <w:r w:rsidRPr="001961B1">
        <w:rPr>
          <w:rFonts w:ascii="Bodo_uzb" w:hAnsi="Bodo_uzb"/>
        </w:rPr>
        <w:t xml:space="preserve">и сотиб олиш учун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з фойдасининг маълум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исмини пул шаклида жам</w:t>
      </w:r>
      <w:r w:rsidRPr="001961B1">
        <w:rPr>
          <w:rFonts w:ascii="Bodo_uzb" w:hAnsi="Bodo_uzb" w:cs="BalticaUzbek"/>
        </w:rPr>
        <w:t>\</w:t>
      </w:r>
      <w:r w:rsidRPr="001961B1">
        <w:rPr>
          <w:rFonts w:ascii="Bodo_uzb" w:hAnsi="Bodo_uzb"/>
        </w:rPr>
        <w:t>ариш керак. Пулни жам</w:t>
      </w:r>
      <w:r w:rsidRPr="001961B1">
        <w:rPr>
          <w:rFonts w:ascii="Bodo_uzb" w:hAnsi="Bodo_uzb" w:cs="BalticaUzbek"/>
        </w:rPr>
        <w:t>\</w:t>
      </w:r>
      <w:r w:rsidRPr="001961B1">
        <w:rPr>
          <w:rFonts w:ascii="Bodo_uzb" w:hAnsi="Bodo_uzb"/>
        </w:rPr>
        <w:t xml:space="preserve">аришда зарур товарларни щарид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илиш учун жисмоний шахслар щам щисса </w:t>
      </w:r>
      <w:r>
        <w:rPr>
          <w:rFonts w:ascii="Bodo_uzb" w:hAnsi="Bodo_uzb"/>
        </w:rPr>
        <w:t>қў</w:t>
      </w:r>
      <w:r w:rsidRPr="001961B1">
        <w:rPr>
          <w:rFonts w:ascii="Bodo_uzb" w:hAnsi="Bodo_uzb"/>
        </w:rPr>
        <w:t>шадилар.</w:t>
      </w:r>
    </w:p>
    <w:p w:rsidR="00E97F47" w:rsidRPr="001961B1" w:rsidRDefault="00E97F47" w:rsidP="00E97F47">
      <w:pPr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>Металл пуллар муомалада б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лган ва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тда, улар хазинани таркиб топтириш воситаси сифатида пуллик муомаланинг стихиялик ишлатиш ролини ажратганлар. Металл пулларга талаб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ис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арганда уларнинг маълум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исми хазинада са</w:t>
      </w:r>
      <w:r>
        <w:rPr>
          <w:rFonts w:ascii="Bodo_uzb" w:hAnsi="Bodo_uzb" w:cs="BalticaUzbek"/>
        </w:rPr>
        <w:t>қ</w:t>
      </w:r>
      <w:r w:rsidRPr="001961B1">
        <w:rPr>
          <w:rFonts w:ascii="Bodo_uzb" w:hAnsi="Bodo_uzb"/>
        </w:rPr>
        <w:t>ланган, талаб ошганда эса аксинча, хазинадан муомалага чи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арилган. Муомалага киритилган майдаланмайдиган кредит пуллар бу вазифани бажара олмадилар, хазинага эса бе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арор сиёсий ва 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тисодий шароитда зарур б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лган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зига щос су\урта фонди сифатида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араладиган б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лди.          </w:t>
      </w:r>
    </w:p>
    <w:p w:rsidR="00E97F47" w:rsidRPr="001961B1" w:rsidRDefault="00E97F47" w:rsidP="00E97F47">
      <w:pPr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>Та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дим этилган бащога эга б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лган кредит пуллар ва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тинча б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ш турган пул шаклидаги даромад ва жам\армалар мобилизацияси ва йи</w:t>
      </w:r>
      <w:r w:rsidRPr="001961B1">
        <w:rPr>
          <w:rFonts w:ascii="Bodo_uzb" w:hAnsi="Bodo_uzb" w:cs="BalticaUzbek"/>
        </w:rPr>
        <w:t>\</w:t>
      </w:r>
      <w:r w:rsidRPr="001961B1">
        <w:rPr>
          <w:rFonts w:ascii="Bodo_uzb" w:hAnsi="Bodo_uzb"/>
        </w:rPr>
        <w:t>иш щамда жам</w:t>
      </w:r>
      <w:r w:rsidRPr="001961B1">
        <w:rPr>
          <w:rFonts w:ascii="Bodo_uzb" w:hAnsi="Bodo_uzb" w:cs="BalticaUzbek"/>
        </w:rPr>
        <w:t>\</w:t>
      </w:r>
      <w:r w:rsidRPr="001961B1">
        <w:rPr>
          <w:rFonts w:ascii="Bodo_uzb" w:hAnsi="Bodo_uzb"/>
        </w:rPr>
        <w:t>ариш, уларни ссуда капиталига айлантириш вазифасини бажаради.</w:t>
      </w:r>
    </w:p>
    <w:p w:rsidR="00E97F47" w:rsidRPr="001961B1" w:rsidRDefault="00E97F47" w:rsidP="00E97F47">
      <w:pPr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>Пуллар т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лов воситаси сифатида. Товар эгаси бозорга кириб борганда, мавсумий щарактерга эга б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лган турли товарларни ишлаб чи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аришнинг бир хилда давом этмаслиги туфайли доимий щаридорларда на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д пул б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лмаслиги мумкин. Шунинг учун, товарлар олди-соттиси кредитга, яъни пул т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ловларини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зайтириш заруратини келтириб чи</w:t>
      </w:r>
      <w:r>
        <w:rPr>
          <w:rFonts w:ascii="Bodo_uzb" w:hAnsi="Bodo_uzb" w:cs="BalticaUzbek"/>
        </w:rPr>
        <w:t>қ</w:t>
      </w:r>
      <w:r w:rsidRPr="001961B1">
        <w:rPr>
          <w:rFonts w:ascii="Bodo_uzb" w:hAnsi="Bodo_uzb"/>
        </w:rPr>
        <w:t xml:space="preserve">аради. Бу щолатда муомала воситаси сифатида пулнинг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зи эмас, уларда акс этган мажбуриятлар хизмат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илади.</w:t>
      </w:r>
    </w:p>
    <w:p w:rsidR="00E97F47" w:rsidRPr="001961B1" w:rsidRDefault="00E97F47" w:rsidP="00E97F47">
      <w:pPr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 xml:space="preserve">Ушбу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арздорлик мажбуриятларни бартараф этиш ма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садида пулдан т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лов воситаси вазифасини бажариши учун фойдаланилади.</w:t>
      </w:r>
    </w:p>
    <w:p w:rsidR="00E97F47" w:rsidRPr="001961B1" w:rsidRDefault="00E97F47" w:rsidP="00E97F47">
      <w:pPr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 xml:space="preserve">Кредитга товар олди-соттиси </w:t>
      </w:r>
      <w:r>
        <w:rPr>
          <w:rFonts w:ascii="Bodo_uzb" w:hAnsi="Bodo_uzb"/>
        </w:rPr>
        <w:t>қў</w:t>
      </w:r>
      <w:r w:rsidRPr="001961B1">
        <w:rPr>
          <w:rFonts w:ascii="Bodo_uzb" w:hAnsi="Bodo_uzb"/>
        </w:rPr>
        <w:t>йидаги метаморфоз к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ринишда таклиф этилиши мумкин;</w:t>
      </w:r>
    </w:p>
    <w:p w:rsidR="00E97F47" w:rsidRPr="001961B1" w:rsidRDefault="00E97F47" w:rsidP="00E97F47">
      <w:pPr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>М-Т., Т-П</w:t>
      </w:r>
    </w:p>
    <w:p w:rsidR="00E97F47" w:rsidRPr="001961B1" w:rsidRDefault="00E97F47" w:rsidP="00E97F47">
      <w:pPr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 xml:space="preserve">П-М бу ерда М-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арздорлик мажбуриятлари.</w:t>
      </w:r>
    </w:p>
    <w:p w:rsidR="00E97F47" w:rsidRPr="001961B1" w:rsidRDefault="00E97F47" w:rsidP="00E97F47">
      <w:pPr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>Айирбошлаш жараёнида т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лов воситаси вазифасини бажараётган пуллар тугалловчи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атор ва ща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икий бащони муста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ил к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рсатувчи сифатида катнашади.</w:t>
      </w:r>
    </w:p>
    <w:p w:rsidR="00E97F47" w:rsidRPr="001961B1" w:rsidRDefault="00E97F47" w:rsidP="00E97F47">
      <w:pPr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>Т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лов воситаси сифатидаги пуллар нафа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ат кредитга олинган товарлар  т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ловни амалга оширади, балки пуллик ссуда, ижарага олинган ер т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лови ва соли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ларни т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лаш ва х.к.ларни назорат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илишда ишлатилади.</w:t>
      </w:r>
    </w:p>
    <w:p w:rsidR="00E97F47" w:rsidRPr="001961B1" w:rsidRDefault="00E97F47" w:rsidP="00E97F47">
      <w:pPr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>+арздорлик мажбуриятлари муддатининг тугаш ва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ти келганда ижарачи т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ловни амалга ошира олмаслиги мумкин, кайсики к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пгина товар эгалари товарни бир-бирларига кредитга берадилар, улардан бирининг т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лов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обилиятига эга эмаслиги бош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аларни щам шунга ундаши му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аррар. Шундай </w:t>
      </w:r>
      <w:r>
        <w:rPr>
          <w:rFonts w:ascii="Bodo_uzb" w:hAnsi="Bodo_uzb"/>
        </w:rPr>
        <w:lastRenderedPageBreak/>
        <w:t>қ</w:t>
      </w:r>
      <w:r w:rsidRPr="001961B1">
        <w:rPr>
          <w:rFonts w:ascii="Bodo_uzb" w:hAnsi="Bodo_uzb"/>
        </w:rPr>
        <w:t>илиб, т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лов воситаси сифатидаги пулларни тартибга солишда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зида иккинчи ин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ирозни акс эттирувчи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арздорлик мажбуриятларни бажариш занжирида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зилиш хавфи тугилиши мумкин.</w:t>
      </w:r>
    </w:p>
    <w:p w:rsidR="00E97F47" w:rsidRPr="001961B1" w:rsidRDefault="00E97F47" w:rsidP="00E97F47">
      <w:pPr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>Жахон пуллари. Хал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аро сиёсий ва 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тисодий муносабатларни ривожлантириш (таш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и савдо ва хал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аро кредит муносабатлар ва х.</w:t>
      </w:r>
      <w:r>
        <w:rPr>
          <w:rFonts w:ascii="Bodo_uzb" w:hAnsi="Bodo_uzb"/>
        </w:rPr>
        <w:t>қ.</w:t>
      </w:r>
      <w:r w:rsidRPr="001961B1">
        <w:rPr>
          <w:rFonts w:ascii="Bodo_uzb" w:hAnsi="Bodo_uzb"/>
        </w:rPr>
        <w:t>) жахон бозорида пулларни тартибга солишга сабаб б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лади.</w:t>
      </w:r>
    </w:p>
    <w:p w:rsidR="00E97F47" w:rsidRPr="001961B1" w:rsidRDefault="00E97F47" w:rsidP="00E97F47">
      <w:pPr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 xml:space="preserve">Жахон пуллари </w:t>
      </w:r>
      <w:r>
        <w:rPr>
          <w:rFonts w:ascii="Bodo_uzb" w:hAnsi="Bodo_uzb"/>
        </w:rPr>
        <w:t>қў</w:t>
      </w:r>
      <w:r w:rsidRPr="001961B1">
        <w:rPr>
          <w:rFonts w:ascii="Bodo_uzb" w:hAnsi="Bodo_uzb"/>
        </w:rPr>
        <w:t>йидаги вазифаларни бажариши мумкин:</w:t>
      </w:r>
    </w:p>
    <w:p w:rsidR="00E97F47" w:rsidRPr="001961B1" w:rsidRDefault="00E97F47" w:rsidP="00E97F47">
      <w:pPr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>-хал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аро т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лов воситаси. Хал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аро кредитдан кенг фойдаланиш, мамлакат таш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и т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ловлари хажми четдан келадиган т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ловлар хажмини ошириш вазиятини келтириб чи</w:t>
      </w:r>
      <w:r>
        <w:rPr>
          <w:rFonts w:ascii="Bodo_uzb" w:hAnsi="Bodo_uzb" w:cs="BalticaUzbek"/>
        </w:rPr>
        <w:t>қ</w:t>
      </w:r>
      <w:r w:rsidRPr="001961B1">
        <w:rPr>
          <w:rFonts w:ascii="Bodo_uzb" w:hAnsi="Bodo_uzb"/>
        </w:rPr>
        <w:t>аради. Бунда фойдаланилаётган олтин т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лов воситаси сифатида иштирок этади;</w:t>
      </w:r>
    </w:p>
    <w:p w:rsidR="00E97F47" w:rsidRPr="001961B1" w:rsidRDefault="00E97F47" w:rsidP="00E97F47">
      <w:pPr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>-хал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аро щаридорлик воситаси-масалан, фавкулодда вазиятда (щосил ёмон б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лганда ва х.з.), качонки алощида товарлар импортига зарурат тугилганда улар т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лови олтин ёрдамида амалга оширилади;</w:t>
      </w:r>
    </w:p>
    <w:p w:rsidR="00E97F47" w:rsidRPr="001961B1" w:rsidRDefault="00E97F47" w:rsidP="00E97F47">
      <w:pPr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>-умумижтимоий бойликни намоён этганда, пуллар бир мамлакатдан, бош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асига бойлик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тказиш воситаси щисобланади. (щарбий контрибуция т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ловларида, таш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и займлар ва кредитлар та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дим этилганда ва х.з.) </w:t>
      </w:r>
    </w:p>
    <w:p w:rsidR="00E97F47" w:rsidRPr="001961B1" w:rsidRDefault="00E97F47" w:rsidP="00E97F47">
      <w:pPr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>Товар айирбошлаш даражасини ривожлантиришда т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ла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имматли пуллар бащо белгисига айланади.</w:t>
      </w:r>
    </w:p>
    <w:p w:rsidR="00E97F47" w:rsidRPr="001961B1" w:rsidRDefault="00E97F47" w:rsidP="00E97F47">
      <w:pPr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>Пуллар гуёки т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ла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имматли пулга (олтин ва кумушдан) ва унинг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рнини босувчига б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линиши мумкин (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о\озли, кредит)</w:t>
      </w:r>
      <w:r>
        <w:rPr>
          <w:rFonts w:ascii="Bodo_uzb" w:hAnsi="Bodo_uzb"/>
        </w:rPr>
        <w:t>.</w:t>
      </w:r>
    </w:p>
    <w:p w:rsidR="00E97F47" w:rsidRPr="001961B1" w:rsidRDefault="00E97F47" w:rsidP="00E97F47">
      <w:pPr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 xml:space="preserve">Ривожланган пуллик тизимини ташкил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илиш ва тезлиги ривожланадиган ижтимоий алокалар шароитида асоси металдан б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лган товарлар ва муомала воситасидаги пуллик чикимлар содир б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лади: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о\оз ва кредит пулларни олтинга айирбошлаш т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хтатилади.</w:t>
      </w:r>
    </w:p>
    <w:p w:rsidR="00E97F47" w:rsidRPr="001961B1" w:rsidRDefault="00E97F47" w:rsidP="00E97F47">
      <w:pPr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>Олтин билан хал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аро щисоб-китоблар чегараланиши тенденцияси натижасида жахон пуллари функциясидаги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згаришлар енгиб утилди. Жахоннинг етакчи мамлакатлари валюталари (биринчи навбатда АКШ доллари) хал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аро т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ловлар, щаридор ва захира воситалари сифатида намоён б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ла бошлади.</w:t>
      </w:r>
      <w:r w:rsidRPr="001961B1">
        <w:rPr>
          <w:rStyle w:val="a5"/>
          <w:rFonts w:ascii="Bodo_uzb" w:hAnsi="Bodo_uzb"/>
        </w:rPr>
        <w:footnoteReference w:id="3"/>
      </w:r>
    </w:p>
    <w:p w:rsidR="00E97F47" w:rsidRPr="001961B1" w:rsidRDefault="00E97F47" w:rsidP="00E97F47">
      <w:pPr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 xml:space="preserve">Пул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рнини босадиган к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ринишдаги - СДР, ЕВРО ва бош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а. Жахон пулларининг янги функционал шакли кашф этилди. Щозирги вазиятда захирадаги валюта ва бош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а хал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аро щисоб-китоблар воситаларини олишда, олтин запаслар тугалланадиган (осон амалга ошириладиган) активлар фонди ролини утаяпти. Хазинанинг бирор нарса к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ринишидаги шакли, металл пуллар билан айирбошланган.</w:t>
      </w:r>
    </w:p>
    <w:p w:rsidR="00E97F47" w:rsidRPr="001961B1" w:rsidRDefault="00E97F47" w:rsidP="00E97F47">
      <w:pPr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  <w:b/>
        </w:rPr>
        <w:lastRenderedPageBreak/>
        <w:t>1.3.</w:t>
      </w:r>
      <w:r w:rsidRPr="001961B1">
        <w:rPr>
          <w:rFonts w:ascii="Bodo_uzb" w:hAnsi="Bodo_uzb"/>
        </w:rPr>
        <w:t xml:space="preserve"> Металл базис чи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итлари - пул эволюциясининг бир томонидир. Иккинчи томони - умум эквивалентини олтин ёрдамида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сишидан саклаш тенденцияси. Замонавий товар ишлаб чи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аришда айрим вазиятларда пулнинг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рнини муваффакиятли босган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имматбащо металлар ушбу металларни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рнини босувчи металларни ишлатиш мумкин б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лганда, су\урта фонди сифатида хазинани туплаш вазифасини бажариб пул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рнини босишда давом этмокда.</w:t>
      </w:r>
    </w:p>
    <w:p w:rsidR="00E97F47" w:rsidRPr="001961B1" w:rsidRDefault="00E97F47" w:rsidP="00E97F47">
      <w:pPr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>+имматбащо металл реал муомаладаги пул воситасига бу ор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али эса хохлаган товарга айирбошлаш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обилиятига эга. Бу олтин хазинасига “кора кунга” маъносини англатади, мутлок товар маъноси эса хусусий, шунингдек давлат даражасида щам к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ради.</w:t>
      </w:r>
    </w:p>
    <w:p w:rsidR="00E97F47" w:rsidRPr="001961B1" w:rsidRDefault="00E97F47" w:rsidP="00E97F47">
      <w:pPr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 xml:space="preserve">Пулнинг номиналистик назарияси </w:t>
      </w:r>
      <w:r w:rsidRPr="001961B1">
        <w:rPr>
          <w:rFonts w:ascii="Bodo_uzb" w:hAnsi="Bodo_uzb"/>
          <w:lang w:val="en-US"/>
        </w:rPr>
        <w:t>XVII</w:t>
      </w:r>
      <w:r w:rsidRPr="001961B1">
        <w:rPr>
          <w:rFonts w:ascii="Bodo_uzb" w:hAnsi="Bodo_uzb"/>
        </w:rPr>
        <w:t xml:space="preserve"> асрда Англияда яратилди. Унинг асосчилари епископ Дж. Беркли (1683-1753 йил) ва 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тисодчи </w:t>
      </w:r>
      <w:r>
        <w:rPr>
          <w:rFonts w:ascii="Bodo_uzb" w:hAnsi="Bodo_uzb"/>
        </w:rPr>
        <w:t xml:space="preserve">          </w:t>
      </w:r>
      <w:r w:rsidRPr="001961B1">
        <w:rPr>
          <w:rFonts w:ascii="Bodo_uzb" w:hAnsi="Bodo_uzb"/>
        </w:rPr>
        <w:t>Д. Стюарт (1712-1780) щисобланади. “Номинал” с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зининг маъноси ва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т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тиши билан емирилган, вазни енгил тангалар номинал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ийматда муомалада б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лишлигидир.</w:t>
      </w:r>
    </w:p>
    <w:p w:rsidR="00E97F47" w:rsidRPr="001961B1" w:rsidRDefault="00E97F47" w:rsidP="00E97F47">
      <w:pPr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 xml:space="preserve">Номинал пул назариясининг асосида </w:t>
      </w:r>
      <w:r>
        <w:rPr>
          <w:rFonts w:ascii="Bodo_uzb" w:hAnsi="Bodo_uzb"/>
        </w:rPr>
        <w:t>қў</w:t>
      </w:r>
      <w:r w:rsidRPr="001961B1">
        <w:rPr>
          <w:rFonts w:ascii="Bodo_uzb" w:hAnsi="Bodo_uzb"/>
        </w:rPr>
        <w:t>йидаги омиллар ётади.</w:t>
      </w:r>
    </w:p>
    <w:p w:rsidR="00E97F47" w:rsidRPr="001961B1" w:rsidRDefault="00E97F47" w:rsidP="00E97F47">
      <w:pPr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>-Пулни давлат яратади:</w:t>
      </w:r>
    </w:p>
    <w:p w:rsidR="00E97F47" w:rsidRPr="001961B1" w:rsidRDefault="00E97F47" w:rsidP="00E97F47">
      <w:pPr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 xml:space="preserve">-Пулнинг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иймати унинг номинали билан ани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ланади.</w:t>
      </w:r>
    </w:p>
    <w:p w:rsidR="00E97F47" w:rsidRPr="001961B1" w:rsidRDefault="00E97F47" w:rsidP="00E97F47">
      <w:pPr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 xml:space="preserve">Номинализм асосчиларнинг асосий хатоси шу эдики, уларнинг фикрича пулнинг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иймати давлат томонидан ани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ланади. Демак, бу ерда пулнинг товарлилик табиати щамда мещнат назарияси рад этилган. Пулнинг умумий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иймат эквиваленти сифатида объектив равишда пайдо б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лиши мощияти тушунилмасдан, номиналистлар унинг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иймати давлатнинг субъектив хохиш иродасига бо\ли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 деб щисобладилар. Бу ерда пулнинг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иймат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лчовини ва бащолар масштабини аралаштириб юбордилар.</w:t>
      </w:r>
    </w:p>
    <w:p w:rsidR="00E97F47" w:rsidRPr="001961B1" w:rsidRDefault="00E97F47" w:rsidP="00E97F47">
      <w:pPr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>Пулнинг номиналистик назариясига к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ра пуллар фа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ат щисоботда к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лланадиган щисоб бирлигидир. (счетн</w:t>
      </w:r>
      <w:r>
        <w:rPr>
          <w:rFonts w:ascii="Bodo_uzb" w:hAnsi="Bodo_uzb"/>
        </w:rPr>
        <w:t>ў</w:t>
      </w:r>
      <w:r>
        <w:t>ў</w:t>
      </w:r>
      <w:r w:rsidRPr="001961B1">
        <w:rPr>
          <w:rFonts w:ascii="Bodo_uzb" w:hAnsi="Bodo_uzb"/>
        </w:rPr>
        <w:t>е единиц</w:t>
      </w:r>
      <w:r>
        <w:t>ў</w:t>
      </w:r>
      <w:r w:rsidRPr="001961B1">
        <w:rPr>
          <w:rFonts w:ascii="Bodo_uzb" w:hAnsi="Bodo_uzb"/>
        </w:rPr>
        <w:t xml:space="preserve">). Пул мамлакатда товарлар айирбошлаш чогида </w:t>
      </w:r>
      <w:r>
        <w:rPr>
          <w:rFonts w:ascii="Bodo_uzb" w:hAnsi="Bodo_uzb"/>
        </w:rPr>
        <w:t>қў</w:t>
      </w:r>
      <w:r w:rsidRPr="001961B1">
        <w:rPr>
          <w:rFonts w:ascii="Bodo_uzb" w:hAnsi="Bodo_uzb"/>
        </w:rPr>
        <w:t xml:space="preserve">лланилади ва улар хукумат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удратининг натижасидир.</w:t>
      </w:r>
    </w:p>
    <w:p w:rsidR="00E97F47" w:rsidRPr="001961B1" w:rsidRDefault="00E97F47" w:rsidP="00E97F47">
      <w:pPr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 xml:space="preserve">Ушбу пул назарияси тарафдорларининг фикрича, товарларнинг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иймати товарлар ишлаб чи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аришда сарфланган иш ва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ти билан белгиланади. Шундан келиб чи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иб айрим 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тисодчилар товар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ийматини унинг ишлаб чи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аришда сарфланган иш ва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ти билан ани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лаш керак деган  \ояни олдинга сурганлар. Бу назария олимларининг фикрича, товар ишлаб чи</w:t>
      </w:r>
      <w:r>
        <w:rPr>
          <w:rFonts w:ascii="Bodo_uzb" w:hAnsi="Bodo_uzb" w:cs="BalticaUzbek"/>
        </w:rPr>
        <w:t>қ</w:t>
      </w:r>
      <w:r w:rsidRPr="001961B1">
        <w:rPr>
          <w:rFonts w:ascii="Bodo_uzb" w:hAnsi="Bodo_uzb"/>
        </w:rPr>
        <w:t xml:space="preserve">арувчилар банкка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злари ишлаб чи</w:t>
      </w:r>
      <w:r>
        <w:rPr>
          <w:rFonts w:ascii="Bodo_uzb" w:hAnsi="Bodo_uzb" w:cs="BalticaUzbek"/>
        </w:rPr>
        <w:t>ққ</w:t>
      </w:r>
      <w:r w:rsidRPr="001961B1">
        <w:rPr>
          <w:rFonts w:ascii="Bodo_uzb" w:hAnsi="Bodo_uzb"/>
        </w:rPr>
        <w:t xml:space="preserve">ан товарини топшириб 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рнига тегишли “ишчи пуллар” олиб уларга бош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а мащсулотларни щарид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илишлари мумкин деб уйлаганлар.</w:t>
      </w:r>
    </w:p>
    <w:p w:rsidR="00E97F47" w:rsidRPr="001961B1" w:rsidRDefault="00E97F47" w:rsidP="00E97F47">
      <w:pPr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  <w:b/>
          <w:bCs/>
        </w:rPr>
        <w:lastRenderedPageBreak/>
        <w:t xml:space="preserve">1.4. </w:t>
      </w:r>
      <w:r w:rsidRPr="001961B1">
        <w:rPr>
          <w:rFonts w:ascii="Bodo_uzb" w:hAnsi="Bodo_uzb"/>
        </w:rPr>
        <w:t>Мамлакатнинг Марказий Банкларининг эмиссион фаолияти натижасида пуллар яратилади. Пулни яратиш жараёни икки боскичдан иборат.</w:t>
      </w:r>
    </w:p>
    <w:p w:rsidR="00E97F47" w:rsidRPr="001961B1" w:rsidRDefault="00E97F47" w:rsidP="00E97F47">
      <w:pPr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 xml:space="preserve">Ушбу жараённинг биринчи боскичида Марказий банк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з активларини кенгайтириш ор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али мамлакатдаги пул хажмини оширади. Бунинг учун Марказий банк хукуматга тижорат банкларга, хорижий мамлакатларга айрим корхоналарга т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\ридан т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\ри кредит беради. Бундан таш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ари пул хажмини ошириш мамлакатнинг олтин-валюта захираларини оширилиш ор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али эришилади. Демак мамлакатда пул базасини ошириш учун Марказий банкнинг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з активларини к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пайтириш кифоя.</w:t>
      </w:r>
    </w:p>
    <w:p w:rsidR="00E97F47" w:rsidRPr="001961B1" w:rsidRDefault="00E97F47" w:rsidP="00E97F47">
      <w:pPr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 xml:space="preserve">Шундай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илиб, пул базаси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з ичига муомаладаги на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д пуллар, щамда марказий банкда са</w:t>
      </w:r>
      <w:r>
        <w:rPr>
          <w:rFonts w:ascii="Bodo_uzb" w:hAnsi="Bodo_uzb" w:cs="BalticaUzbek"/>
        </w:rPr>
        <w:t>қ</w:t>
      </w:r>
      <w:r w:rsidRPr="001961B1">
        <w:rPr>
          <w:rFonts w:ascii="Bodo_uzb" w:hAnsi="Bodo_uzb"/>
        </w:rPr>
        <w:t>ланадиган тижорат банкларнинг мажбурий ва номажбурий захираларини олади. Тижорат банкларнинг Марказий банкда са</w:t>
      </w:r>
      <w:r>
        <w:rPr>
          <w:rFonts w:ascii="Bodo_uzb" w:hAnsi="Bodo_uzb" w:cs="BalticaUzbek"/>
        </w:rPr>
        <w:t>қ</w:t>
      </w:r>
      <w:r w:rsidRPr="001961B1">
        <w:rPr>
          <w:rFonts w:ascii="Bodo_uzb" w:hAnsi="Bodo_uzb"/>
        </w:rPr>
        <w:t xml:space="preserve">ланадиган мажбурий захираларини хажми тегишли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онун асосида белгиланади. Щозирги кунда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збекистон Республикаси Марказий банки мажбурий захиралари ми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дорини 20% деб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рнатган.</w:t>
      </w:r>
    </w:p>
    <w:p w:rsidR="00E97F47" w:rsidRPr="001961B1" w:rsidRDefault="00E97F47" w:rsidP="00E97F47">
      <w:pPr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>Бу мажбурий захиралардан таш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ари тижорат банклар номажбурий ёки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з хохиши б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йича захиралар ташкил этишлари мумкин. Бундай захиралар Марказий Банкнинг корреспондент щисоб вара</w:t>
      </w:r>
      <w:r>
        <w:rPr>
          <w:rFonts w:ascii="Bodo_uzb" w:hAnsi="Bodo_uzb" w:cs="BalticaUzbek"/>
        </w:rPr>
        <w:t>қ</w:t>
      </w:r>
      <w:r w:rsidRPr="001961B1">
        <w:rPr>
          <w:rFonts w:ascii="Bodo_uzb" w:hAnsi="Bodo_uzb"/>
        </w:rPr>
        <w:t xml:space="preserve">ларида мажбурий захиралардан </w:t>
      </w:r>
      <w:r>
        <w:t>Ортиқ</w:t>
      </w:r>
      <w:r w:rsidRPr="001961B1">
        <w:rPr>
          <w:rFonts w:ascii="Bodo_uzb" w:hAnsi="Bodo_uzb"/>
        </w:rPr>
        <w:t xml:space="preserve">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исми сифатида са</w:t>
      </w:r>
      <w:r>
        <w:rPr>
          <w:rFonts w:ascii="Bodo_uzb" w:hAnsi="Bodo_uzb" w:cs="BalticaUzbek"/>
        </w:rPr>
        <w:t>қ</w:t>
      </w:r>
      <w:r w:rsidRPr="001961B1">
        <w:rPr>
          <w:rFonts w:ascii="Bodo_uzb" w:hAnsi="Bodo_uzb"/>
        </w:rPr>
        <w:t>ланади.</w:t>
      </w:r>
    </w:p>
    <w:p w:rsidR="00E97F47" w:rsidRPr="001961B1" w:rsidRDefault="00E97F47" w:rsidP="00E97F47">
      <w:pPr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 xml:space="preserve">Пул яратишнинг иккинчи боскичида тижорат банклари Марказий банкидан олган кредитларини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з мижозларини кредитлаш учун ишлатадилар. Мижозлар деб корхоналар, муассасалар ва ащоли тушунилади. Мижоз бу озод шахс.</w:t>
      </w:r>
    </w:p>
    <w:p w:rsidR="00E97F47" w:rsidRPr="001961B1" w:rsidRDefault="00E97F47" w:rsidP="00E97F47">
      <w:pPr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>Пул массасининг пул базасига нисбати пул мультипликатори деб айтилади.</w:t>
      </w:r>
    </w:p>
    <w:p w:rsidR="00E97F47" w:rsidRPr="001961B1" w:rsidRDefault="00E97F47" w:rsidP="00E97F47">
      <w:pPr>
        <w:ind w:firstLine="709"/>
        <w:jc w:val="both"/>
        <w:rPr>
          <w:rFonts w:ascii="Bodo_uzb" w:hAnsi="Bodo_uzb"/>
        </w:rPr>
      </w:pPr>
      <w:r w:rsidRPr="00386067">
        <w:rPr>
          <w:rFonts w:ascii="Bodo_uzb" w:hAnsi="Bodo_uzb"/>
          <w:position w:val="-30"/>
        </w:rPr>
        <w:object w:dxaOrig="3980" w:dyaOrig="6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99.25pt;height:34.35pt" o:ole="">
            <v:imagedata r:id="rId8" o:title=""/>
          </v:shape>
          <o:OLEObject Type="Embed" ProgID="Equation.3" ShapeID="_x0000_i1025" DrawAspect="Content" ObjectID="_1413563921" r:id="rId9"/>
        </w:object>
      </w:r>
      <w:r>
        <w:rPr>
          <w:rFonts w:ascii="Bodo_uzb" w:hAnsi="Bodo_uzb"/>
        </w:rPr>
        <w:tab/>
      </w:r>
      <w:r>
        <w:rPr>
          <w:rFonts w:ascii="Bodo_uzb" w:hAnsi="Bodo_uzb"/>
        </w:rPr>
        <w:tab/>
      </w:r>
      <w:r>
        <w:rPr>
          <w:rFonts w:ascii="Bodo_uzb" w:hAnsi="Bodo_uzb"/>
        </w:rPr>
        <w:tab/>
      </w:r>
    </w:p>
    <w:p w:rsidR="00E97F47" w:rsidRDefault="00E97F47" w:rsidP="00E97F47">
      <w:pPr>
        <w:ind w:firstLine="709"/>
        <w:jc w:val="both"/>
        <w:rPr>
          <w:rFonts w:ascii="Bodo_uzb" w:hAnsi="Bodo_uzb"/>
        </w:rPr>
      </w:pPr>
    </w:p>
    <w:p w:rsidR="00E97F47" w:rsidRPr="001961B1" w:rsidRDefault="00E97F47" w:rsidP="00E97F47">
      <w:pPr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>Бундан таш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ари пул назариясида яна битта к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рсаткич - кредит мультипликатори щам </w:t>
      </w:r>
      <w:r>
        <w:rPr>
          <w:rFonts w:ascii="Bodo_uzb" w:hAnsi="Bodo_uzb"/>
        </w:rPr>
        <w:t>қў</w:t>
      </w:r>
      <w:r w:rsidRPr="001961B1">
        <w:rPr>
          <w:rFonts w:ascii="Bodo_uzb" w:hAnsi="Bodo_uzb"/>
        </w:rPr>
        <w:t>лланилади.</w:t>
      </w:r>
    </w:p>
    <w:p w:rsidR="00E97F47" w:rsidRPr="001961B1" w:rsidRDefault="00E97F47" w:rsidP="00E97F47">
      <w:pPr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 xml:space="preserve">Кредит мультипликатори тижорат банклар томонидан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з мижозларига берилган кредитлар хажмини Марказий банкдан тижорат банкларига берилган кредит хажмига нисбатан ор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али щисобланади.</w:t>
      </w:r>
    </w:p>
    <w:p w:rsidR="00E97F47" w:rsidRPr="001961B1" w:rsidRDefault="00E97F47" w:rsidP="00E97F47">
      <w:pPr>
        <w:ind w:firstLine="709"/>
        <w:jc w:val="both"/>
        <w:rPr>
          <w:rFonts w:ascii="Bodo_uzb" w:hAnsi="Bodo_uzb"/>
        </w:rPr>
      </w:pPr>
    </w:p>
    <w:p w:rsidR="00E97F47" w:rsidRDefault="00E97F47" w:rsidP="00E97F47">
      <w:pPr>
        <w:jc w:val="both"/>
        <w:rPr>
          <w:rFonts w:ascii="Bodo_uzb" w:hAnsi="Bodo_uzb"/>
          <w:sz w:val="22"/>
          <w:szCs w:val="22"/>
        </w:rPr>
      </w:pPr>
      <w:r w:rsidRPr="005C716C">
        <w:rPr>
          <w:rFonts w:ascii="Bodo_uzb" w:hAnsi="Bodo_uzb"/>
          <w:position w:val="-30"/>
          <w:sz w:val="22"/>
          <w:szCs w:val="22"/>
        </w:rPr>
        <w:object w:dxaOrig="9560" w:dyaOrig="680">
          <v:shape id="_x0000_i1026" type="#_x0000_t75" style="width:478.05pt;height:34.35pt" o:ole="">
            <v:imagedata r:id="rId10" o:title=""/>
          </v:shape>
          <o:OLEObject Type="Embed" ProgID="Equation.3" ShapeID="_x0000_i1026" DrawAspect="Content" ObjectID="_1413563922" r:id="rId11"/>
        </w:object>
      </w:r>
      <w:r w:rsidRPr="007D62B0">
        <w:rPr>
          <w:rFonts w:ascii="Bodo_uzb" w:hAnsi="Bodo_uzb"/>
          <w:sz w:val="22"/>
          <w:szCs w:val="22"/>
        </w:rPr>
        <w:t xml:space="preserve"> </w:t>
      </w:r>
      <w:r>
        <w:rPr>
          <w:rFonts w:ascii="Bodo_uzb" w:hAnsi="Bodo_uzb"/>
          <w:sz w:val="22"/>
          <w:szCs w:val="22"/>
        </w:rPr>
        <w:tab/>
      </w:r>
    </w:p>
    <w:p w:rsidR="00E97F47" w:rsidRPr="001961B1" w:rsidRDefault="00E97F47" w:rsidP="00E97F47">
      <w:pPr>
        <w:ind w:firstLine="540"/>
        <w:jc w:val="both"/>
        <w:rPr>
          <w:rFonts w:ascii="Bodo_uzb" w:hAnsi="Bodo_uzb"/>
        </w:rPr>
      </w:pPr>
      <w:r w:rsidRPr="001961B1">
        <w:rPr>
          <w:rFonts w:ascii="Bodo_uzb" w:hAnsi="Bodo_uzb"/>
        </w:rPr>
        <w:t>Демак мамлакатда мавжуд б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лган муомаладаги пул хажми фа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ат марказий банкнинг кредит эмиссиясига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звий бо\ли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дир. Марказий банкнинг </w:t>
      </w:r>
      <w:r w:rsidRPr="001961B1">
        <w:rPr>
          <w:rFonts w:ascii="Bodo_uzb" w:hAnsi="Bodo_uzb"/>
        </w:rPr>
        <w:lastRenderedPageBreak/>
        <w:t>кайси бир активи к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паймасин бундан каътий назар мамлакатдаги пул хажмига таъсир к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рсатади ва на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д пул хажмининг ошишига олиб келади.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з навбатида на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д пул хажмини ошиши мамлакатда инфляция даражасини ошишига олиб келади.</w:t>
      </w:r>
      <w:r w:rsidRPr="001961B1">
        <w:rPr>
          <w:rStyle w:val="a5"/>
          <w:rFonts w:ascii="Bodo_uzb" w:hAnsi="Bodo_uzb"/>
        </w:rPr>
        <w:footnoteReference w:id="4"/>
      </w:r>
    </w:p>
    <w:p w:rsidR="00E97F47" w:rsidRPr="001961B1" w:rsidRDefault="00E97F47" w:rsidP="00E97F47">
      <w:pPr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 xml:space="preserve">Тижорат банклар томонидан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з мижозларига берадиган кредитлар 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тисодиётда янги пулни яратишга яъни на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д пул хажмини к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пайишига олиб келмайди. Лекин тижорат банкларида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з мажбурий захиралари ор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али мамлакатдаги муомалада мавжуд б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лган на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д пул хажмини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згаришга таъсир эта олади. Марказий банкда са</w:t>
      </w:r>
      <w:r>
        <w:rPr>
          <w:rFonts w:ascii="Bodo_uzb" w:hAnsi="Bodo_uzb" w:cs="BalticaUzbek"/>
        </w:rPr>
        <w:t>қ</w:t>
      </w:r>
      <w:r w:rsidRPr="001961B1">
        <w:rPr>
          <w:rFonts w:ascii="Bodo_uzb" w:hAnsi="Bodo_uzb"/>
        </w:rPr>
        <w:t xml:space="preserve">ланадиган тижорат банкларнинг мажбурий захиралари даромад келтирмайди. Бундай захиралар тижорат банкларнинг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з мижозларига кредит  бериш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обилиятини чегаралайди. Агарда мамлакатда на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д пул хажми камайса, бу щолда тижорат банклар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з мажбурий захираларини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ис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артириш ор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али мамлакатдаги на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д пул хажмига таъсир к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рсатади. Захиралар камайтирилиб на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д пул щамда на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дсиз пул шаклида муомалада иштирок этади ва 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тисодиётда т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лов воситаси б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либ ишлатилади.</w:t>
      </w:r>
    </w:p>
    <w:p w:rsidR="00E97F47" w:rsidRPr="001961B1" w:rsidRDefault="00E97F47" w:rsidP="00E97F47">
      <w:pPr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>Пул муомаласи-бу т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лов ва муомала воситаси вазифасини бажарувчи муомала доирасида пулларнинг силжишидир.</w:t>
      </w:r>
    </w:p>
    <w:p w:rsidR="00E97F47" w:rsidRPr="001961B1" w:rsidRDefault="00E97F47" w:rsidP="00E97F47">
      <w:pPr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>Муомала воситаси вазифасини бажаришда зарур б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лган пул ми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дорини белгиловчи омилларга:</w:t>
      </w:r>
    </w:p>
    <w:p w:rsidR="00E97F47" w:rsidRPr="001961B1" w:rsidRDefault="00E97F47" w:rsidP="00E97F47">
      <w:pPr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 xml:space="preserve"> -бозорда сотилган товарлар ми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дори;</w:t>
      </w:r>
    </w:p>
    <w:p w:rsidR="00E97F47" w:rsidRPr="001961B1" w:rsidRDefault="00E97F47" w:rsidP="00E97F47">
      <w:pPr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>-товарлар нархи даражаси;</w:t>
      </w:r>
    </w:p>
    <w:p w:rsidR="00E97F47" w:rsidRPr="001961B1" w:rsidRDefault="00E97F47" w:rsidP="00E97F47">
      <w:pPr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>-мавжуд кредитлар, мавжуд б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лмаган т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ловлар;</w:t>
      </w:r>
    </w:p>
    <w:p w:rsidR="00E97F47" w:rsidRPr="001961B1" w:rsidRDefault="00E97F47" w:rsidP="00E97F47">
      <w:pPr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>-пул муомаласининг тезлиги.</w:t>
      </w:r>
    </w:p>
    <w:p w:rsidR="00E97F47" w:rsidRPr="001961B1" w:rsidRDefault="00E97F47" w:rsidP="00E97F47">
      <w:pPr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 xml:space="preserve">Пул муомаласи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онуни формуласи </w:t>
      </w:r>
      <w:r>
        <w:rPr>
          <w:rFonts w:ascii="Bodo_uzb" w:hAnsi="Bodo_uzb"/>
        </w:rPr>
        <w:t>қў</w:t>
      </w:r>
      <w:r w:rsidRPr="001961B1">
        <w:rPr>
          <w:rFonts w:ascii="Bodo_uzb" w:hAnsi="Bodo_uzb"/>
        </w:rPr>
        <w:t>йидагидан иборат:</w:t>
      </w:r>
    </w:p>
    <w:p w:rsidR="00E97F47" w:rsidRPr="007D62B0" w:rsidRDefault="00E97F47" w:rsidP="00E97F47">
      <w:pPr>
        <w:ind w:firstLine="709"/>
        <w:jc w:val="center"/>
      </w:pPr>
      <w:r w:rsidRPr="00D63BE4">
        <w:rPr>
          <w:position w:val="-24"/>
        </w:rPr>
        <w:object w:dxaOrig="2160" w:dyaOrig="620">
          <v:shape id="_x0000_i1027" type="#_x0000_t75" style="width:136.45pt;height:39.35pt" o:ole="">
            <v:imagedata r:id="rId12" o:title=""/>
          </v:shape>
          <o:OLEObject Type="Embed" ProgID="Equation.3" ShapeID="_x0000_i1027" DrawAspect="Content" ObjectID="_1413563923" r:id="rId13"/>
        </w:object>
      </w:r>
    </w:p>
    <w:p w:rsidR="00E97F47" w:rsidRPr="001961B1" w:rsidRDefault="00E97F47" w:rsidP="00E97F47">
      <w:pPr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>Бу ерда: М-муомала учун зарур б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лган пул ми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дори; </w:t>
      </w:r>
      <w:r w:rsidRPr="001961B1">
        <w:rPr>
          <w:rFonts w:ascii="Bodo_uzb" w:hAnsi="Bodo_uzb"/>
          <w:lang w:val="en-US"/>
        </w:rPr>
        <w:t>PQ</w:t>
      </w:r>
      <w:r w:rsidRPr="001961B1">
        <w:rPr>
          <w:rFonts w:ascii="Bodo_uzb" w:hAnsi="Bodo_uzb"/>
        </w:rPr>
        <w:t>-товар ва хизматларни амалга оширишда нархлар суммаси.</w:t>
      </w:r>
    </w:p>
    <w:p w:rsidR="00E97F47" w:rsidRPr="001961B1" w:rsidRDefault="00E97F47" w:rsidP="00E97F47">
      <w:pPr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>K-кредитга сотилган товарлар нархининг суммаси;</w:t>
      </w:r>
    </w:p>
    <w:p w:rsidR="00E97F47" w:rsidRPr="001961B1" w:rsidRDefault="00E97F47" w:rsidP="00E97F47">
      <w:pPr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>A-бошлан</w:t>
      </w:r>
      <w:r w:rsidRPr="001961B1">
        <w:rPr>
          <w:rFonts w:ascii="Bodo_uzb" w:hAnsi="Bodo_uzb" w:cs="BalticaUzbek"/>
        </w:rPr>
        <w:t>\</w:t>
      </w:r>
      <w:r w:rsidRPr="001961B1">
        <w:rPr>
          <w:rFonts w:ascii="Bodo_uzb" w:hAnsi="Bodo_uzb"/>
        </w:rPr>
        <w:t>ич т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ловлар;</w:t>
      </w:r>
    </w:p>
    <w:p w:rsidR="00E97F47" w:rsidRPr="001961B1" w:rsidRDefault="00E97F47" w:rsidP="00E97F47">
      <w:pPr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  <w:lang w:val="en-US"/>
        </w:rPr>
        <w:t>B</w:t>
      </w:r>
      <w:r w:rsidRPr="001961B1">
        <w:rPr>
          <w:rFonts w:ascii="Bodo_uzb" w:hAnsi="Bodo_uzb"/>
        </w:rPr>
        <w:t>-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заро бартараф этиладиган мажбуриятлар;</w:t>
      </w:r>
    </w:p>
    <w:p w:rsidR="00E97F47" w:rsidRPr="001961B1" w:rsidRDefault="00E97F47" w:rsidP="00E97F47">
      <w:pPr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  <w:lang w:val="en-US"/>
        </w:rPr>
        <w:t>V</w:t>
      </w:r>
      <w:r w:rsidRPr="001961B1">
        <w:rPr>
          <w:rFonts w:ascii="Bodo_uzb" w:hAnsi="Bodo_uzb"/>
        </w:rPr>
        <w:t>-бир хил б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лган пул бирлиги айланмаси тезлиги.</w:t>
      </w:r>
    </w:p>
    <w:p w:rsidR="00E97F47" w:rsidRPr="001961B1" w:rsidRDefault="00E97F47" w:rsidP="00E97F47">
      <w:pPr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>Бунга к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ра, муомала учун зарур б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лган пул ми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дори, кредитга сотилган товарлар нархи суммасига сотилган товарлар суммасига т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\ри пропорционал равишда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згаради, шунингдек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заро бартараф этилувчи мажбуриятларни </w:t>
      </w:r>
      <w:r w:rsidRPr="001961B1">
        <w:rPr>
          <w:rFonts w:ascii="Bodo_uzb" w:hAnsi="Bodo_uzb"/>
        </w:rPr>
        <w:lastRenderedPageBreak/>
        <w:t xml:space="preserve">киритмаган щолда келиб тушган пуллар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лчови пул муомаласи тезлигига тескари пропорционал б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лади.</w:t>
      </w:r>
    </w:p>
    <w:p w:rsidR="00E97F47" w:rsidRPr="001961B1" w:rsidRDefault="00E97F47" w:rsidP="00E97F47">
      <w:pPr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 xml:space="preserve">Пул муомаласининг умумий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онунини рад этиш, т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ла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имматга эга б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лмаган пулларни эмас, балки нарх белгисини назорат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илишга сабаб б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лади. Натижада,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о\оз пулларни чи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ариш,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онун билан белгиланган пул муомаласи, талабни ошириб,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зи билан товар нархи умумий даражасини албатта оширади.</w:t>
      </w:r>
    </w:p>
    <w:p w:rsidR="00E97F47" w:rsidRPr="001961B1" w:rsidRDefault="00E97F47" w:rsidP="00E97F47">
      <w:pPr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>Таъкидлаш жоизки, муомаладаги пул ми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дори билан товарлар нархи эмас, аксинча товар нархига бо\ли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 тарзда муомаладаги пул ми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дори ани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ланади. Товарлар нархи, улар бащосининг пулдаги к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риниши щисобланиб, муомалагача жойланади, муомалага эса сотув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илинган товар нархи суммаси учун зарур пул ми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дори келиб тушади. Товарлар нархи пулнинг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з бащоси ва товар бащоси билан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ртача белгиланади. Бундан, муомаладаги пул ми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дори пул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иммати билан бо\ли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ликда б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лиши келиб чи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ади.</w:t>
      </w:r>
    </w:p>
    <w:p w:rsidR="00E97F47" w:rsidRPr="001961B1" w:rsidRDefault="00E97F47" w:rsidP="00E97F47">
      <w:pPr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>К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риб чи</w:t>
      </w:r>
      <w:r>
        <w:rPr>
          <w:rFonts w:ascii="Bodo_uzb" w:hAnsi="Bodo_uzb" w:cs="BalticaUzbek"/>
        </w:rPr>
        <w:t>қ</w:t>
      </w:r>
      <w:r w:rsidRPr="001961B1">
        <w:rPr>
          <w:rFonts w:ascii="Bodo_uzb" w:hAnsi="Bodo_uzb"/>
        </w:rPr>
        <w:t xml:space="preserve">илган пул муомаласи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онуни, барча к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ринишдаги пулларга тегишлидир. Шу билан бирга, муомаладаги металл, 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о\оз ва кредит пуллар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онуни щам мавжуд. Метал пуллар муомаласининг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зига щослигига, доимий зарур даражада </w:t>
      </w:r>
      <w:r>
        <w:rPr>
          <w:rFonts w:ascii="Bodo_uzb" w:hAnsi="Bodo_uzb"/>
        </w:rPr>
        <w:t>қў</w:t>
      </w:r>
      <w:r w:rsidRPr="001961B1">
        <w:rPr>
          <w:rFonts w:ascii="Bodo_uzb" w:hAnsi="Bodo_uzb"/>
        </w:rPr>
        <w:t>лланиладиган пул ми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дори киради, яъни муомаладаги пуллар етмаслиги ёки ортмаслиги мумкин эмас. +о\оз пул муомаласи шартида,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оидага к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ра олтин билан муомала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илишга эхтиёж сезмасдан, пулнинг катта ми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дори чи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арилади. </w:t>
      </w:r>
      <w:r>
        <w:t>Ортиқ</w:t>
      </w:r>
      <w:r w:rsidRPr="001961B1">
        <w:rPr>
          <w:rFonts w:ascii="Bodo_uzb" w:hAnsi="Bodo_uzb"/>
        </w:rPr>
        <w:t xml:space="preserve">ча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о\оз пул чи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ариш уларни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адрсизланишни келтириб чи</w:t>
      </w:r>
      <w:r>
        <w:rPr>
          <w:rFonts w:ascii="Bodo_uzb" w:hAnsi="Bodo_uzb" w:cs="BalticaUzbek"/>
        </w:rPr>
        <w:t>қ</w:t>
      </w:r>
      <w:r w:rsidRPr="001961B1">
        <w:rPr>
          <w:rFonts w:ascii="Bodo_uzb" w:hAnsi="Bodo_uzb"/>
        </w:rPr>
        <w:t>аради.</w:t>
      </w:r>
    </w:p>
    <w:p w:rsidR="00E97F47" w:rsidRPr="001961B1" w:rsidRDefault="00E97F47" w:rsidP="00E97F47">
      <w:pPr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  <w:b/>
          <w:bCs/>
        </w:rPr>
        <w:t xml:space="preserve">1.5. </w:t>
      </w:r>
      <w:r w:rsidRPr="001961B1">
        <w:rPr>
          <w:rFonts w:ascii="Bodo_uzb" w:hAnsi="Bodo_uzb"/>
        </w:rPr>
        <w:t xml:space="preserve">Пул массасини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лчов к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рсатгичлари б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либ пул агрегатлари щисобланади. Айрим даврда (масалан, бир йилда) пулнинг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згаришини тащлил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илиш учун пул агрегатлари ишлатилади.</w:t>
      </w:r>
    </w:p>
    <w:p w:rsidR="00E97F47" w:rsidRPr="001961B1" w:rsidRDefault="00E97F47" w:rsidP="00E97F47">
      <w:pPr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>Пул агрегатлари моддий мабла\ларни ликвидлигига асосланган б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лади. Моддий мабла\ларни ликвидлилиги деб уларнинг тезда ва йукотмаслик асосида (без особ</w:t>
      </w:r>
      <w:r>
        <w:t>ў</w:t>
      </w:r>
      <w:r w:rsidRPr="001961B1">
        <w:rPr>
          <w:rFonts w:ascii="Bodo_uzb" w:hAnsi="Bodo_uzb"/>
        </w:rPr>
        <w:t xml:space="preserve">х потерь) пулга алмашиши тушунилади. +анчалик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ис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а муддат ичида моддий мабла\ пулга алмаштирилса, шунчалик унинг ликвидлилиги ю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ори б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лади. Шундан келиб чи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иб айтиш мумкинки, на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д пулларни ликвидлилиги нолга тенг, чунки улар абсолют ликвидликка эгадир.         </w:t>
      </w:r>
    </w:p>
    <w:p w:rsidR="00E97F47" w:rsidRPr="001961B1" w:rsidRDefault="00E97F47" w:rsidP="00E97F47">
      <w:pPr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>Муомаладаги на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д пуллар хажми МО пул агрегатини ташкил этади. На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д пуллар деганимизда,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о\оз пуллар щамда металл пулларни тушуниш лозим. Металл пуллар, тангалар мамлакатда муомаладаги пулларни кам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исмини ташкил этади (ривожланган мамлакатларда 3-4 фоизни ташкил этади).</w:t>
      </w:r>
    </w:p>
    <w:p w:rsidR="00E97F47" w:rsidRPr="001961B1" w:rsidRDefault="00E97F47" w:rsidP="00E97F47">
      <w:pPr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>Шуни айтиш лозимки МО пул агрегати бу пул базасидан узо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ро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дир. Пул базасининг таркибида Марказий банкда са</w:t>
      </w:r>
      <w:r>
        <w:rPr>
          <w:rFonts w:ascii="Bodo_uzb" w:hAnsi="Bodo_uzb" w:cs="BalticaUzbek"/>
        </w:rPr>
        <w:t>қ</w:t>
      </w:r>
      <w:r w:rsidRPr="001961B1">
        <w:rPr>
          <w:rFonts w:ascii="Bodo_uzb" w:hAnsi="Bodo_uzb"/>
        </w:rPr>
        <w:t xml:space="preserve">ланаётган тижорат </w:t>
      </w:r>
      <w:r w:rsidRPr="001961B1">
        <w:rPr>
          <w:rFonts w:ascii="Bodo_uzb" w:hAnsi="Bodo_uzb"/>
        </w:rPr>
        <w:lastRenderedPageBreak/>
        <w:t>банкларининг мажбурий захиралари щисобга олинади. МО-пул агрегатида эса шундай захиралар щисобга олинмайди.</w:t>
      </w:r>
    </w:p>
    <w:p w:rsidR="00E97F47" w:rsidRPr="001961B1" w:rsidRDefault="00E97F47" w:rsidP="00E97F47">
      <w:pPr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>Агарда МО пул агрегатига бирма-бир паст ликвидли мабла\лар кушилса бунда М1, М2, М3, М4 пул агрегатлари яратилади.</w:t>
      </w:r>
    </w:p>
    <w:p w:rsidR="00E97F47" w:rsidRPr="001961B1" w:rsidRDefault="00E97F47" w:rsidP="00E97F47">
      <w:pPr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>Щар бир мамлакатдаги пул агрегатлари сони щамда уларнинг таркиби мамлакатдаги кредит тизимига ва унинг молия бозорини ривожланиши билан белгиланади.</w:t>
      </w:r>
    </w:p>
    <w:p w:rsidR="00E97F47" w:rsidRPr="001961B1" w:rsidRDefault="00E97F47" w:rsidP="00E97F47">
      <w:pPr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 xml:space="preserve">Ривожланган мамлакатларда </w:t>
      </w:r>
      <w:r>
        <w:rPr>
          <w:rFonts w:ascii="Bodo_uzb" w:hAnsi="Bodo_uzb"/>
        </w:rPr>
        <w:t>қў</w:t>
      </w:r>
      <w:r w:rsidRPr="001961B1">
        <w:rPr>
          <w:rFonts w:ascii="Bodo_uzb" w:hAnsi="Bodo_uzb"/>
        </w:rPr>
        <w:t xml:space="preserve">йидаги пул агрегатлари </w:t>
      </w:r>
      <w:r>
        <w:rPr>
          <w:rFonts w:ascii="Bodo_uzb" w:hAnsi="Bodo_uzb"/>
        </w:rPr>
        <w:t>қў</w:t>
      </w:r>
      <w:r w:rsidRPr="001961B1">
        <w:rPr>
          <w:rFonts w:ascii="Bodo_uzb" w:hAnsi="Bodo_uzb"/>
        </w:rPr>
        <w:t>лланилади:</w:t>
      </w:r>
    </w:p>
    <w:p w:rsidR="00E97F47" w:rsidRPr="001961B1" w:rsidRDefault="00E97F47" w:rsidP="00E97F47">
      <w:pPr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 xml:space="preserve"> МО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мамлакатдаги муомаладаги б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лган на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д пулнинг хажми;</w:t>
      </w:r>
    </w:p>
    <w:p w:rsidR="00E97F47" w:rsidRPr="001961B1" w:rsidRDefault="00E97F47" w:rsidP="00E97F47">
      <w:pPr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 xml:space="preserve"> </w:t>
      </w:r>
      <w:r w:rsidRPr="007D62B0">
        <w:t>М1</w:t>
      </w:r>
      <w:r>
        <w:t>қ</w:t>
      </w:r>
      <w:r w:rsidRPr="007D62B0">
        <w:t>МО+</w:t>
      </w:r>
      <w:r w:rsidRPr="001961B1">
        <w:rPr>
          <w:rFonts w:ascii="Bodo_uzb" w:hAnsi="Bodo_uzb"/>
        </w:rPr>
        <w:t xml:space="preserve"> банкларнинг жорий щисоб ра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амларидаги пуллар хажми;</w:t>
      </w:r>
    </w:p>
    <w:p w:rsidR="00E97F47" w:rsidRPr="001961B1" w:rsidRDefault="00E97F47" w:rsidP="00E97F47">
      <w:pPr>
        <w:ind w:firstLine="709"/>
        <w:jc w:val="both"/>
        <w:rPr>
          <w:rFonts w:ascii="Bodo_uzb" w:hAnsi="Bodo_uzb"/>
        </w:rPr>
      </w:pPr>
      <w:r w:rsidRPr="007D62B0">
        <w:t xml:space="preserve"> М2</w:t>
      </w:r>
      <w:r>
        <w:t>қ</w:t>
      </w:r>
      <w:r w:rsidRPr="007D62B0">
        <w:t>М1+</w:t>
      </w:r>
      <w:r w:rsidRPr="001961B1">
        <w:rPr>
          <w:rFonts w:ascii="Bodo_uzb" w:hAnsi="Bodo_uzb"/>
        </w:rPr>
        <w:t xml:space="preserve"> тижорат банкларининг муддатли ва жам\арма щисоб ра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амларидаги пуллар;</w:t>
      </w:r>
    </w:p>
    <w:p w:rsidR="00E97F47" w:rsidRPr="001961B1" w:rsidRDefault="00E97F47" w:rsidP="00E97F47">
      <w:pPr>
        <w:ind w:firstLine="709"/>
        <w:jc w:val="both"/>
        <w:rPr>
          <w:rFonts w:ascii="Bodo_uzb" w:hAnsi="Bodo_uzb"/>
        </w:rPr>
      </w:pPr>
      <w:r w:rsidRPr="007D62B0">
        <w:t xml:space="preserve"> М3</w:t>
      </w:r>
      <w:r>
        <w:t>қ</w:t>
      </w:r>
      <w:r w:rsidRPr="007D62B0">
        <w:t>М2+</w:t>
      </w:r>
      <w:r w:rsidRPr="001961B1">
        <w:rPr>
          <w:rFonts w:ascii="Bodo_uzb" w:hAnsi="Bodo_uzb"/>
        </w:rPr>
        <w:t xml:space="preserve"> кредит берадиган банк</w:t>
      </w:r>
      <w:r w:rsidRPr="00635E4D">
        <w:rPr>
          <w:rFonts w:ascii="Bodo_uzb" w:hAnsi="Bodo_uzb"/>
        </w:rPr>
        <w:t>лар</w:t>
      </w:r>
      <w:r w:rsidRPr="001961B1">
        <w:rPr>
          <w:rFonts w:ascii="Bodo_uzb" w:hAnsi="Bodo_uzb"/>
        </w:rPr>
        <w:t>дан таш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ари муассасаларидаги жамгарилган пуллар;</w:t>
      </w:r>
    </w:p>
    <w:p w:rsidR="00E97F47" w:rsidRPr="001961B1" w:rsidRDefault="00E97F47" w:rsidP="00E97F47">
      <w:pPr>
        <w:ind w:firstLine="709"/>
        <w:jc w:val="both"/>
        <w:rPr>
          <w:rFonts w:ascii="Bodo_uzb" w:hAnsi="Bodo_uzb"/>
        </w:rPr>
      </w:pPr>
      <w:r w:rsidRPr="007D62B0">
        <w:t xml:space="preserve"> М4</w:t>
      </w:r>
      <w:r>
        <w:t>қ</w:t>
      </w:r>
      <w:r w:rsidRPr="007D62B0">
        <w:t>М3+</w:t>
      </w:r>
      <w:r w:rsidRPr="001961B1">
        <w:rPr>
          <w:rFonts w:ascii="Bodo_uzb" w:hAnsi="Bodo_uzb"/>
        </w:rPr>
        <w:t xml:space="preserve"> депозит сертификатлар,  банклар ва бош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а кредит берадиган муассасаларнинг акциялари щамда бош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а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арз мажбуриятлар.</w:t>
      </w:r>
    </w:p>
    <w:p w:rsidR="00E97F47" w:rsidRPr="001961B1" w:rsidRDefault="00E97F47" w:rsidP="00E97F47">
      <w:pPr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>Ю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орида келтирилган М1, М2, М3 ва М4 пул агрегатларининг йигиндиси мамлакатдаги пул массасини ифодалайди. Лекин шуни щам айтиш лозимки, микрои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тисодий тащлилда щамда статистикада пул массасини ифадаловчи к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рсатгич б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либ М2 пул агрегати ишлатилади. Щар бир мамлакат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з талабидан келиб чи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иб  мамлакатдаги  пул массасини белгилайди. На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д пулнинг хажми мамлакатда олиб бориладиган савдо-сотик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а катта таъсир к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рсатади.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анчалик на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д пул кам б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лса шунчалик мамлакатда айирбошлаш жараёни шунча паст б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лади ва бунинг аксидан иборатдир.  </w:t>
      </w:r>
    </w:p>
    <w:p w:rsidR="00E97F47" w:rsidRPr="001961B1" w:rsidRDefault="00E97F47" w:rsidP="00E97F47">
      <w:pPr>
        <w:ind w:firstLine="709"/>
        <w:jc w:val="both"/>
        <w:rPr>
          <w:rFonts w:ascii="Bodo_uzb" w:hAnsi="Bodo_uzb"/>
          <w:b/>
        </w:rPr>
      </w:pPr>
      <w:r w:rsidRPr="001961B1">
        <w:rPr>
          <w:rFonts w:ascii="Bodo_uzb" w:hAnsi="Bodo_uzb"/>
          <w:b/>
        </w:rPr>
        <w:t>Таянч иборалар:</w:t>
      </w:r>
    </w:p>
    <w:p w:rsidR="00E97F47" w:rsidRPr="001961B1" w:rsidRDefault="00E97F47" w:rsidP="00E97F47">
      <w:pPr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>Пул, номиналистик назария, металлик назария, пул агрегатлари, т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лов воситаси, муомала воситаси, пул мультипликатори, кредит мультипликатори, пул хажми. </w:t>
      </w:r>
    </w:p>
    <w:p w:rsidR="00E97F47" w:rsidRPr="001961B1" w:rsidRDefault="00E97F47" w:rsidP="00E97F47">
      <w:pPr>
        <w:ind w:firstLine="709"/>
        <w:jc w:val="both"/>
        <w:rPr>
          <w:rFonts w:ascii="Bodo_uzb" w:hAnsi="Bodo_uzb"/>
          <w:b/>
        </w:rPr>
      </w:pPr>
      <w:r w:rsidRPr="001961B1">
        <w:rPr>
          <w:rFonts w:ascii="Bodo_uzb" w:hAnsi="Bodo_uzb"/>
          <w:b/>
        </w:rPr>
        <w:t>Назорат</w:t>
      </w:r>
      <w:r w:rsidRPr="001961B1">
        <w:rPr>
          <w:rFonts w:ascii="Bodo_uzb" w:hAnsi="Bodo_uzb"/>
        </w:rPr>
        <w:t xml:space="preserve"> </w:t>
      </w:r>
      <w:r w:rsidRPr="001961B1">
        <w:rPr>
          <w:rFonts w:ascii="Bodo_uzb" w:hAnsi="Bodo_uzb"/>
          <w:b/>
        </w:rPr>
        <w:t>саволлари:</w:t>
      </w:r>
    </w:p>
    <w:p w:rsidR="00E97F47" w:rsidRPr="001961B1" w:rsidRDefault="00E97F47" w:rsidP="00E97F47">
      <w:pPr>
        <w:numPr>
          <w:ilvl w:val="0"/>
          <w:numId w:val="2"/>
        </w:numPr>
        <w:jc w:val="both"/>
        <w:rPr>
          <w:rFonts w:ascii="Bodo_uzb" w:hAnsi="Bodo_uzb"/>
        </w:rPr>
      </w:pPr>
      <w:r w:rsidRPr="001961B1">
        <w:rPr>
          <w:rFonts w:ascii="Bodo_uzb" w:hAnsi="Bodo_uzb"/>
        </w:rPr>
        <w:t>Пул нима?</w:t>
      </w:r>
    </w:p>
    <w:p w:rsidR="00E97F47" w:rsidRPr="001961B1" w:rsidRDefault="00E97F47" w:rsidP="00E97F47">
      <w:pPr>
        <w:numPr>
          <w:ilvl w:val="0"/>
          <w:numId w:val="2"/>
        </w:numPr>
        <w:jc w:val="both"/>
        <w:rPr>
          <w:rFonts w:ascii="Bodo_uzb" w:hAnsi="Bodo_uzb"/>
        </w:rPr>
      </w:pPr>
      <w:r w:rsidRPr="001961B1">
        <w:rPr>
          <w:rFonts w:ascii="Bodo_uzb" w:hAnsi="Bodo_uzb"/>
        </w:rPr>
        <w:t>Пул функциялари ва уларга тавсиф(10595)</w:t>
      </w:r>
      <w:r w:rsidRPr="001961B1">
        <w:rPr>
          <w:rStyle w:val="a5"/>
          <w:rFonts w:ascii="Bodo_uzb" w:hAnsi="Bodo_uzb"/>
        </w:rPr>
        <w:footnoteReference w:id="5"/>
      </w:r>
    </w:p>
    <w:p w:rsidR="00E97F47" w:rsidRPr="001961B1" w:rsidRDefault="00E97F47" w:rsidP="00E97F47">
      <w:pPr>
        <w:numPr>
          <w:ilvl w:val="0"/>
          <w:numId w:val="2"/>
        </w:numPr>
        <w:jc w:val="both"/>
        <w:rPr>
          <w:rFonts w:ascii="Bodo_uzb" w:hAnsi="Bodo_uzb"/>
        </w:rPr>
      </w:pPr>
      <w:r w:rsidRPr="001961B1">
        <w:rPr>
          <w:rFonts w:ascii="Bodo_uzb" w:hAnsi="Bodo_uzb"/>
        </w:rPr>
        <w:t xml:space="preserve">Пул мультипликатори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андай щисобланади?</w:t>
      </w:r>
    </w:p>
    <w:p w:rsidR="00E97F47" w:rsidRPr="001961B1" w:rsidRDefault="00E97F47" w:rsidP="00E97F47">
      <w:pPr>
        <w:numPr>
          <w:ilvl w:val="0"/>
          <w:numId w:val="2"/>
        </w:numPr>
        <w:jc w:val="both"/>
        <w:rPr>
          <w:rFonts w:ascii="Bodo_uzb" w:hAnsi="Bodo_uzb"/>
        </w:rPr>
      </w:pPr>
      <w:r w:rsidRPr="001961B1">
        <w:rPr>
          <w:rFonts w:ascii="Bodo_uzb" w:hAnsi="Bodo_uzb"/>
        </w:rPr>
        <w:t>Пул массаси ва унинг тузилиши(10607)</w:t>
      </w:r>
      <w:r w:rsidRPr="001961B1">
        <w:rPr>
          <w:rStyle w:val="a5"/>
          <w:rFonts w:ascii="Bodo_uzb" w:hAnsi="Bodo_uzb"/>
        </w:rPr>
        <w:footnoteReference w:id="6"/>
      </w:r>
    </w:p>
    <w:p w:rsidR="00E97F47" w:rsidRPr="001961B1" w:rsidRDefault="00E97F47" w:rsidP="00E97F47">
      <w:pPr>
        <w:numPr>
          <w:ilvl w:val="0"/>
          <w:numId w:val="2"/>
        </w:numPr>
        <w:jc w:val="both"/>
        <w:rPr>
          <w:rFonts w:ascii="Bodo_uzb" w:hAnsi="Bodo_uzb"/>
        </w:rPr>
      </w:pPr>
      <w:r w:rsidRPr="001961B1">
        <w:rPr>
          <w:rFonts w:ascii="Bodo_uzb" w:hAnsi="Bodo_uzb"/>
        </w:rPr>
        <w:t>Пул тизимлари, турлари ва уларнинг элементлари(10602)</w:t>
      </w:r>
      <w:r w:rsidRPr="001961B1">
        <w:rPr>
          <w:rStyle w:val="a5"/>
          <w:rFonts w:ascii="Bodo_uzb" w:hAnsi="Bodo_uzb"/>
        </w:rPr>
        <w:footnoteReference w:id="7"/>
      </w:r>
    </w:p>
    <w:p w:rsidR="00E97F47" w:rsidRPr="001961B1" w:rsidRDefault="00E97F47" w:rsidP="00E97F47">
      <w:pPr>
        <w:numPr>
          <w:ilvl w:val="0"/>
          <w:numId w:val="2"/>
        </w:numPr>
        <w:jc w:val="both"/>
        <w:rPr>
          <w:rFonts w:ascii="Bodo_uzb" w:hAnsi="Bodo_uzb"/>
        </w:rPr>
      </w:pPr>
      <w:r w:rsidRPr="001961B1">
        <w:rPr>
          <w:rFonts w:ascii="Bodo_uzb" w:hAnsi="Bodo_uzb"/>
        </w:rPr>
        <w:lastRenderedPageBreak/>
        <w:t>Пулнинг номинал назарияси нима?</w:t>
      </w:r>
    </w:p>
    <w:p w:rsidR="00E97F47" w:rsidRPr="001961B1" w:rsidRDefault="00E97F47" w:rsidP="00E97F47">
      <w:pPr>
        <w:numPr>
          <w:ilvl w:val="0"/>
          <w:numId w:val="2"/>
        </w:numPr>
        <w:jc w:val="both"/>
        <w:rPr>
          <w:rFonts w:ascii="Bodo_uzb" w:hAnsi="Bodo_uzb"/>
        </w:rPr>
      </w:pPr>
      <w:r w:rsidRPr="001961B1">
        <w:rPr>
          <w:rFonts w:ascii="Bodo_uzb" w:hAnsi="Bodo_uzb"/>
        </w:rPr>
        <w:t>Жам\арма нима?</w:t>
      </w:r>
    </w:p>
    <w:p w:rsidR="00E97F47" w:rsidRPr="001961B1" w:rsidRDefault="00E97F47" w:rsidP="00E97F47">
      <w:pPr>
        <w:numPr>
          <w:ilvl w:val="0"/>
          <w:numId w:val="2"/>
        </w:numPr>
        <w:jc w:val="both"/>
        <w:rPr>
          <w:rFonts w:ascii="Bodo_uzb" w:hAnsi="Bodo_uzb"/>
        </w:rPr>
      </w:pPr>
      <w:r w:rsidRPr="001961B1">
        <w:rPr>
          <w:rFonts w:ascii="Bodo_uzb" w:hAnsi="Bodo_uzb"/>
        </w:rPr>
        <w:t xml:space="preserve">Бартер нима?  </w:t>
      </w:r>
    </w:p>
    <w:p w:rsidR="00E97F47" w:rsidRPr="001961B1" w:rsidRDefault="00E97F47" w:rsidP="00E97F47">
      <w:pPr>
        <w:ind w:firstLine="709"/>
        <w:jc w:val="center"/>
        <w:rPr>
          <w:rFonts w:ascii="Bodo_uzb" w:hAnsi="Bodo_uzb"/>
          <w:b/>
        </w:rPr>
      </w:pPr>
      <w:r w:rsidRPr="001961B1">
        <w:rPr>
          <w:rFonts w:ascii="Bodo_uzb" w:hAnsi="Bodo_uzb"/>
          <w:b/>
        </w:rPr>
        <w:t>Тавсия этиладиган адабиётлар:</w:t>
      </w:r>
    </w:p>
    <w:p w:rsidR="00E97F47" w:rsidRPr="00412759" w:rsidRDefault="00E97F47" w:rsidP="00E97F47">
      <w:pPr>
        <w:widowControl w:val="0"/>
        <w:numPr>
          <w:ilvl w:val="0"/>
          <w:numId w:val="1"/>
        </w:numPr>
        <w:tabs>
          <w:tab w:val="clear" w:pos="1699"/>
          <w:tab w:val="left" w:pos="720"/>
          <w:tab w:val="num" w:pos="1260"/>
        </w:tabs>
        <w:ind w:left="896" w:hanging="539"/>
        <w:jc w:val="both"/>
      </w:pPr>
      <w:r w:rsidRPr="00412759">
        <w:t>Дон Патинкин. Деньги, процент и цен</w:t>
      </w:r>
      <w:r>
        <w:t>ў</w:t>
      </w:r>
      <w:r w:rsidRPr="00412759">
        <w:t>. –М.: Экономика, 2004. – 375 стр.</w:t>
      </w:r>
    </w:p>
    <w:p w:rsidR="00E97F47" w:rsidRPr="00412759" w:rsidRDefault="00E97F47" w:rsidP="00E97F47">
      <w:pPr>
        <w:numPr>
          <w:ilvl w:val="0"/>
          <w:numId w:val="1"/>
        </w:numPr>
        <w:tabs>
          <w:tab w:val="clear" w:pos="1699"/>
          <w:tab w:val="left" w:pos="720"/>
          <w:tab w:val="num" w:pos="1260"/>
        </w:tabs>
        <w:ind w:left="900" w:hanging="540"/>
        <w:jc w:val="both"/>
      </w:pPr>
      <w:r w:rsidRPr="00412759">
        <w:t>Миляков Н.В. Финанс</w:t>
      </w:r>
      <w:r>
        <w:t>ў</w:t>
      </w:r>
      <w:r w:rsidRPr="00412759">
        <w:t xml:space="preserve">. Учебник. – М.: ИНФРА-М, 2004. – 543 стр. </w:t>
      </w:r>
    </w:p>
    <w:p w:rsidR="00E97F47" w:rsidRPr="00412759" w:rsidRDefault="00E97F47" w:rsidP="00E97F47">
      <w:pPr>
        <w:numPr>
          <w:ilvl w:val="0"/>
          <w:numId w:val="1"/>
        </w:numPr>
        <w:tabs>
          <w:tab w:val="clear" w:pos="1699"/>
          <w:tab w:val="left" w:pos="720"/>
          <w:tab w:val="num" w:pos="1260"/>
        </w:tabs>
        <w:ind w:left="900" w:hanging="540"/>
        <w:jc w:val="both"/>
      </w:pPr>
      <w:r w:rsidRPr="00412759">
        <w:t>Моляков Д.С., Шохин Е.И. Теория финансов предприятий. Учеб. пособ. – М.: ФиС, 2001. – 300 стр.</w:t>
      </w:r>
    </w:p>
    <w:p w:rsidR="00E97F47" w:rsidRPr="00412759" w:rsidRDefault="00E97F47" w:rsidP="00E97F47">
      <w:pPr>
        <w:numPr>
          <w:ilvl w:val="0"/>
          <w:numId w:val="1"/>
        </w:numPr>
        <w:tabs>
          <w:tab w:val="clear" w:pos="1699"/>
          <w:tab w:val="left" w:pos="720"/>
          <w:tab w:val="num" w:pos="1260"/>
        </w:tabs>
        <w:ind w:left="900" w:hanging="540"/>
        <w:jc w:val="both"/>
      </w:pPr>
      <w:r w:rsidRPr="00412759">
        <w:t>Свиридов О.Ю. Финанс</w:t>
      </w:r>
      <w:r>
        <w:t>ў</w:t>
      </w:r>
      <w:r w:rsidRPr="00412759">
        <w:t xml:space="preserve">, денежное обращение, кредит. Экспресс справочник для студ. вузов. –М.: ИКЦ Март, Ростов н/Д. изд. Центр Март, 2004. – 179 стр. </w:t>
      </w:r>
    </w:p>
    <w:p w:rsidR="00E97F47" w:rsidRPr="00412759" w:rsidRDefault="00E97F47" w:rsidP="00E97F47">
      <w:pPr>
        <w:tabs>
          <w:tab w:val="left" w:pos="720"/>
          <w:tab w:val="num" w:pos="1260"/>
          <w:tab w:val="left" w:pos="1620"/>
        </w:tabs>
        <w:ind w:left="900" w:hanging="540"/>
        <w:jc w:val="both"/>
      </w:pPr>
      <w:r w:rsidRPr="00412759">
        <w:t xml:space="preserve">5. </w:t>
      </w:r>
      <w:r w:rsidRPr="00412759">
        <w:tab/>
      </w:r>
      <w:r w:rsidRPr="00412759">
        <w:tab/>
        <w:t xml:space="preserve">Деньги, кредит, банки. Учебник под ред. В.В. Иванова, Б.И. Соколова. </w:t>
      </w:r>
    </w:p>
    <w:p w:rsidR="00E97F47" w:rsidRDefault="00E97F47" w:rsidP="00E97F47">
      <w:pPr>
        <w:jc w:val="center"/>
        <w:rPr>
          <w:rFonts w:ascii="Bodo_uzb" w:hAnsi="Bodo_uzb"/>
        </w:rPr>
      </w:pPr>
    </w:p>
    <w:p w:rsidR="00E97F47" w:rsidRPr="001961B1" w:rsidRDefault="00E97F47" w:rsidP="00E97F47">
      <w:pPr>
        <w:jc w:val="center"/>
        <w:rPr>
          <w:rFonts w:ascii="Bodo_uzb" w:hAnsi="Bodo_uzb"/>
          <w:b/>
          <w:bCs/>
        </w:rPr>
      </w:pPr>
      <w:r w:rsidRPr="001961B1">
        <w:rPr>
          <w:rFonts w:ascii="Bodo_uzb" w:hAnsi="Bodo_uzb"/>
        </w:rPr>
        <w:t xml:space="preserve">   </w:t>
      </w:r>
      <w:r w:rsidRPr="001961B1">
        <w:rPr>
          <w:rFonts w:ascii="Bodo_uzb" w:hAnsi="Bodo_uzb"/>
        </w:rPr>
        <w:tab/>
        <w:t xml:space="preserve">  </w:t>
      </w:r>
      <w:r w:rsidRPr="001961B1">
        <w:rPr>
          <w:rFonts w:ascii="Bodo_uzb" w:hAnsi="Bodo_uzb"/>
          <w:b/>
          <w:bCs/>
        </w:rPr>
        <w:t>Интернетдан олинган веб сайтлар:</w:t>
      </w:r>
    </w:p>
    <w:p w:rsidR="00E97F47" w:rsidRPr="001961B1" w:rsidRDefault="00E97F47" w:rsidP="00E97F47">
      <w:pPr>
        <w:jc w:val="center"/>
        <w:rPr>
          <w:rFonts w:ascii="Bodo_uzb" w:hAnsi="Bodo_uzb"/>
          <w:b/>
          <w:bCs/>
        </w:rPr>
      </w:pPr>
    </w:p>
    <w:p w:rsidR="00E97F47" w:rsidRPr="001961B1" w:rsidRDefault="00E97F47" w:rsidP="00E97F47">
      <w:pPr>
        <w:widowControl w:val="0"/>
        <w:numPr>
          <w:ilvl w:val="0"/>
          <w:numId w:val="3"/>
        </w:numPr>
        <w:tabs>
          <w:tab w:val="left" w:pos="1418"/>
          <w:tab w:val="num" w:pos="1701"/>
        </w:tabs>
        <w:jc w:val="both"/>
        <w:rPr>
          <w:rStyle w:val="a6"/>
          <w:rFonts w:ascii="Bodo_uzb" w:hAnsi="Bodo_uzb"/>
        </w:rPr>
      </w:pPr>
      <w:r w:rsidRPr="001961B1">
        <w:rPr>
          <w:rStyle w:val="a6"/>
          <w:rFonts w:ascii="Bodo_uzb" w:hAnsi="Bodo_uzb"/>
        </w:rPr>
        <w:t>www.forex.com</w:t>
      </w:r>
    </w:p>
    <w:p w:rsidR="00E97F47" w:rsidRPr="001961B1" w:rsidRDefault="00E97F47" w:rsidP="00E97F47">
      <w:pPr>
        <w:widowControl w:val="0"/>
        <w:numPr>
          <w:ilvl w:val="0"/>
          <w:numId w:val="3"/>
        </w:numPr>
        <w:tabs>
          <w:tab w:val="left" w:pos="1418"/>
          <w:tab w:val="num" w:pos="1701"/>
        </w:tabs>
        <w:jc w:val="both"/>
        <w:rPr>
          <w:rStyle w:val="a6"/>
          <w:rFonts w:ascii="Bodo_uzb" w:hAnsi="Bodo_uzb"/>
        </w:rPr>
      </w:pPr>
      <w:r w:rsidRPr="001961B1">
        <w:rPr>
          <w:rStyle w:val="a6"/>
          <w:rFonts w:ascii="Bodo_uzb" w:hAnsi="Bodo_uzb"/>
        </w:rPr>
        <w:t>www.thebanker.com</w:t>
      </w:r>
    </w:p>
    <w:p w:rsidR="00E97F47" w:rsidRPr="001961B1" w:rsidRDefault="00E97F47" w:rsidP="00E97F47">
      <w:pPr>
        <w:widowControl w:val="0"/>
        <w:numPr>
          <w:ilvl w:val="0"/>
          <w:numId w:val="3"/>
        </w:numPr>
        <w:tabs>
          <w:tab w:val="left" w:pos="1418"/>
          <w:tab w:val="num" w:pos="1701"/>
        </w:tabs>
        <w:jc w:val="both"/>
        <w:rPr>
          <w:rStyle w:val="a6"/>
          <w:rFonts w:ascii="Bodo_uzb" w:hAnsi="Bodo_uzb"/>
        </w:rPr>
      </w:pPr>
      <w:r w:rsidRPr="001961B1">
        <w:rPr>
          <w:rStyle w:val="a6"/>
          <w:rFonts w:ascii="Bodo_uzb" w:hAnsi="Bodo_uzb"/>
        </w:rPr>
        <w:t>www.bankinfo.uz</w:t>
      </w:r>
    </w:p>
    <w:p w:rsidR="00E97F47" w:rsidRPr="001961B1" w:rsidRDefault="00E97F47" w:rsidP="00E97F47">
      <w:pPr>
        <w:widowControl w:val="0"/>
        <w:numPr>
          <w:ilvl w:val="0"/>
          <w:numId w:val="3"/>
        </w:numPr>
        <w:tabs>
          <w:tab w:val="left" w:pos="1418"/>
          <w:tab w:val="num" w:pos="1701"/>
        </w:tabs>
        <w:jc w:val="both"/>
        <w:rPr>
          <w:rStyle w:val="a6"/>
          <w:rFonts w:ascii="Bodo_uzb" w:hAnsi="Bodo_uzb"/>
        </w:rPr>
      </w:pPr>
      <w:hyperlink r:id="rId14" w:history="1">
        <w:r w:rsidRPr="001961B1">
          <w:rPr>
            <w:rStyle w:val="a6"/>
            <w:rFonts w:ascii="Bodo_uzb" w:hAnsi="Bodo_uzb"/>
            <w:lang w:val="en-US"/>
          </w:rPr>
          <w:t>www</w:t>
        </w:r>
        <w:r w:rsidRPr="001961B1">
          <w:rPr>
            <w:rStyle w:val="a6"/>
            <w:rFonts w:ascii="Bodo_uzb" w:hAnsi="Bodo_uzb"/>
          </w:rPr>
          <w:t>.</w:t>
        </w:r>
        <w:r w:rsidRPr="001961B1">
          <w:rPr>
            <w:rStyle w:val="a6"/>
            <w:rFonts w:ascii="Bodo_uzb" w:hAnsi="Bodo_uzb"/>
            <w:lang w:val="en-US"/>
          </w:rPr>
          <w:t>uzland</w:t>
        </w:r>
        <w:r w:rsidRPr="001961B1">
          <w:rPr>
            <w:rStyle w:val="a6"/>
            <w:rFonts w:ascii="Bodo_uzb" w:hAnsi="Bodo_uzb"/>
          </w:rPr>
          <w:t>.</w:t>
        </w:r>
        <w:r w:rsidRPr="001961B1">
          <w:rPr>
            <w:rStyle w:val="a6"/>
            <w:rFonts w:ascii="Bodo_uzb" w:hAnsi="Bodo_uzb"/>
            <w:lang w:val="en-US"/>
          </w:rPr>
          <w:t>uz</w:t>
        </w:r>
      </w:hyperlink>
    </w:p>
    <w:p w:rsidR="00E97F47" w:rsidRPr="001961B1" w:rsidRDefault="00E97F47" w:rsidP="00E97F47">
      <w:pPr>
        <w:widowControl w:val="0"/>
        <w:numPr>
          <w:ilvl w:val="0"/>
          <w:numId w:val="3"/>
        </w:numPr>
        <w:tabs>
          <w:tab w:val="left" w:pos="1418"/>
          <w:tab w:val="num" w:pos="1701"/>
        </w:tabs>
        <w:jc w:val="both"/>
        <w:rPr>
          <w:rStyle w:val="a6"/>
          <w:rFonts w:ascii="Bodo_uzb" w:hAnsi="Bodo_uzb"/>
        </w:rPr>
      </w:pPr>
      <w:hyperlink r:id="rId15" w:history="1">
        <w:r w:rsidRPr="001961B1">
          <w:rPr>
            <w:rStyle w:val="a6"/>
            <w:rFonts w:ascii="Bodo_uzb" w:hAnsi="Bodo_uzb"/>
            <w:lang w:val="en-US"/>
          </w:rPr>
          <w:t>www</w:t>
        </w:r>
        <w:r w:rsidRPr="001961B1">
          <w:rPr>
            <w:rStyle w:val="a6"/>
            <w:rFonts w:ascii="Bodo_uzb" w:hAnsi="Bodo_uzb"/>
          </w:rPr>
          <w:t>.</w:t>
        </w:r>
        <w:r w:rsidRPr="001961B1">
          <w:rPr>
            <w:rStyle w:val="a6"/>
            <w:rFonts w:ascii="Bodo_uzb" w:hAnsi="Bodo_uzb"/>
            <w:lang w:val="en-US"/>
          </w:rPr>
          <w:t>federalreserve</w:t>
        </w:r>
        <w:r w:rsidRPr="001961B1">
          <w:rPr>
            <w:rStyle w:val="a6"/>
            <w:rFonts w:ascii="Bodo_uzb" w:hAnsi="Bodo_uzb"/>
          </w:rPr>
          <w:t>.</w:t>
        </w:r>
        <w:r w:rsidRPr="001961B1">
          <w:rPr>
            <w:rStyle w:val="a6"/>
            <w:rFonts w:ascii="Bodo_uzb" w:hAnsi="Bodo_uzb"/>
            <w:lang w:val="en-US"/>
          </w:rPr>
          <w:t>gov</w:t>
        </w:r>
      </w:hyperlink>
    </w:p>
    <w:p w:rsidR="00E97F47" w:rsidRPr="001961B1" w:rsidRDefault="00E97F47" w:rsidP="00E97F47">
      <w:pPr>
        <w:widowControl w:val="0"/>
        <w:numPr>
          <w:ilvl w:val="0"/>
          <w:numId w:val="3"/>
        </w:numPr>
        <w:tabs>
          <w:tab w:val="left" w:pos="1418"/>
          <w:tab w:val="num" w:pos="1701"/>
        </w:tabs>
        <w:jc w:val="both"/>
        <w:rPr>
          <w:rStyle w:val="a6"/>
          <w:rFonts w:ascii="Bodo_uzb" w:hAnsi="Bodo_uzb"/>
        </w:rPr>
      </w:pPr>
      <w:hyperlink r:id="rId16" w:history="1">
        <w:r w:rsidRPr="001961B1">
          <w:rPr>
            <w:rStyle w:val="a6"/>
            <w:rFonts w:ascii="Bodo_uzb" w:hAnsi="Bodo_uzb"/>
            <w:lang w:val="en-US"/>
          </w:rPr>
          <w:t>www</w:t>
        </w:r>
        <w:r w:rsidRPr="001961B1">
          <w:rPr>
            <w:rStyle w:val="a6"/>
            <w:rFonts w:ascii="Bodo_uzb" w:hAnsi="Bodo_uzb"/>
          </w:rPr>
          <w:t>.</w:t>
        </w:r>
        <w:r w:rsidRPr="001961B1">
          <w:rPr>
            <w:rStyle w:val="a6"/>
            <w:rFonts w:ascii="Bodo_uzb" w:hAnsi="Bodo_uzb"/>
            <w:lang w:val="en-US"/>
          </w:rPr>
          <w:t>travel</w:t>
        </w:r>
        <w:r w:rsidRPr="001961B1">
          <w:rPr>
            <w:rStyle w:val="a6"/>
            <w:rFonts w:ascii="Bodo_uzb" w:hAnsi="Bodo_uzb"/>
          </w:rPr>
          <w:t>-</w:t>
        </w:r>
        <w:r w:rsidRPr="001961B1">
          <w:rPr>
            <w:rStyle w:val="a6"/>
            <w:rFonts w:ascii="Bodo_uzb" w:hAnsi="Bodo_uzb"/>
            <w:lang w:val="en-US"/>
          </w:rPr>
          <w:t>library</w:t>
        </w:r>
        <w:r w:rsidRPr="001961B1">
          <w:rPr>
            <w:rStyle w:val="a6"/>
            <w:rFonts w:ascii="Bodo_uzb" w:hAnsi="Bodo_uzb"/>
          </w:rPr>
          <w:t>.</w:t>
        </w:r>
        <w:r w:rsidRPr="001961B1">
          <w:rPr>
            <w:rStyle w:val="a6"/>
            <w:rFonts w:ascii="Bodo_uzb" w:hAnsi="Bodo_uzb"/>
            <w:lang w:val="en-US"/>
          </w:rPr>
          <w:t>com</w:t>
        </w:r>
      </w:hyperlink>
      <w:r w:rsidRPr="001961B1">
        <w:rPr>
          <w:rStyle w:val="a6"/>
          <w:rFonts w:ascii="Bodo_uzb" w:hAnsi="Bodo_uzb"/>
        </w:rPr>
        <w:t xml:space="preserve"> </w:t>
      </w:r>
      <w:r w:rsidRPr="001961B1">
        <w:rPr>
          <w:rStyle w:val="a6"/>
          <w:rFonts w:ascii="Bodo_uzb" w:hAnsi="Bodo_uzb"/>
          <w:lang w:val="en-US"/>
        </w:rPr>
        <w:t>www</w:t>
      </w:r>
      <w:r w:rsidRPr="001961B1">
        <w:rPr>
          <w:rStyle w:val="a6"/>
          <w:rFonts w:ascii="Bodo_uzb" w:hAnsi="Bodo_uzb"/>
        </w:rPr>
        <w:t>.</w:t>
      </w:r>
      <w:r w:rsidRPr="001961B1">
        <w:rPr>
          <w:rStyle w:val="a6"/>
          <w:rFonts w:ascii="Bodo_uzb" w:hAnsi="Bodo_uzb"/>
          <w:lang w:val="en-US"/>
        </w:rPr>
        <w:t>thebanker</w:t>
      </w:r>
      <w:r w:rsidRPr="001961B1">
        <w:rPr>
          <w:rStyle w:val="a6"/>
          <w:rFonts w:ascii="Bodo_uzb" w:hAnsi="Bodo_uzb"/>
        </w:rPr>
        <w:t>.</w:t>
      </w:r>
      <w:r w:rsidRPr="001961B1">
        <w:rPr>
          <w:rStyle w:val="a6"/>
          <w:rFonts w:ascii="Bodo_uzb" w:hAnsi="Bodo_uzb"/>
          <w:lang w:val="en-US"/>
        </w:rPr>
        <w:t>com</w:t>
      </w:r>
    </w:p>
    <w:p w:rsidR="00BC068A" w:rsidRDefault="00BC068A">
      <w:bookmarkStart w:id="0" w:name="_GoBack"/>
      <w:bookmarkEnd w:id="0"/>
    </w:p>
    <w:sectPr w:rsidR="00BC068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20A6" w:rsidRDefault="000E20A6" w:rsidP="00E97F47">
      <w:r>
        <w:separator/>
      </w:r>
    </w:p>
  </w:endnote>
  <w:endnote w:type="continuationSeparator" w:id="0">
    <w:p w:rsidR="000E20A6" w:rsidRDefault="000E20A6" w:rsidP="00E97F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alticaUzbek">
    <w:altName w:val="Times New Roman"/>
    <w:charset w:val="00"/>
    <w:family w:val="auto"/>
    <w:pitch w:val="variable"/>
    <w:sig w:usb0="00000001" w:usb1="00000000" w:usb2="00000000" w:usb3="00000000" w:csb0="00000097" w:csb1="00000000"/>
  </w:font>
  <w:font w:name="PANDA Times UZ">
    <w:altName w:val="Microsoft YaHei"/>
    <w:charset w:val="00"/>
    <w:family w:val="swiss"/>
    <w:pitch w:val="variable"/>
    <w:sig w:usb0="00000001" w:usb1="00000000" w:usb2="00000000" w:usb3="00000000" w:csb0="00000005" w:csb1="00000000"/>
  </w:font>
  <w:font w:name="TimesETUzb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Bodo_uzb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20A6" w:rsidRDefault="000E20A6" w:rsidP="00E97F47">
      <w:r>
        <w:separator/>
      </w:r>
    </w:p>
  </w:footnote>
  <w:footnote w:type="continuationSeparator" w:id="0">
    <w:p w:rsidR="000E20A6" w:rsidRDefault="000E20A6" w:rsidP="00E97F47">
      <w:r>
        <w:continuationSeparator/>
      </w:r>
    </w:p>
  </w:footnote>
  <w:footnote w:id="1">
    <w:p w:rsidR="00E97F47" w:rsidRDefault="00E97F47" w:rsidP="00E97F47">
      <w:pPr>
        <w:pStyle w:val="a3"/>
        <w:rPr>
          <w:rFonts w:ascii="Bodo_uzb" w:hAnsi="Bodo_uzb"/>
          <w:sz w:val="18"/>
        </w:rPr>
      </w:pPr>
      <w:r>
        <w:rPr>
          <w:rStyle w:val="a5"/>
        </w:rPr>
        <w:footnoteRef/>
      </w:r>
      <w:r>
        <w:rPr>
          <w:rFonts w:ascii="Bodo_uzb" w:hAnsi="Bodo_uzb"/>
          <w:sz w:val="18"/>
        </w:rPr>
        <w:t xml:space="preserve"> ТДИУ ва МДХ мамлакатлари иктисодий мутахассисликлари буйича бакалавриат битирув-малакавий ишлари, магистрлик, номзодлик ва докторлик диссертацияларининг намунавий мавзулари. </w:t>
      </w:r>
      <w:r>
        <w:rPr>
          <w:rFonts w:ascii="Bodo_uzb" w:hAnsi="Bodo_uzb"/>
          <w:sz w:val="18"/>
          <w:lang w:val="ru-RU"/>
        </w:rPr>
        <w:t>Т, 2005 й., 474</w:t>
      </w:r>
    </w:p>
  </w:footnote>
  <w:footnote w:id="2">
    <w:p w:rsidR="00E97F47" w:rsidRDefault="00E97F47" w:rsidP="00E97F47">
      <w:pPr>
        <w:pStyle w:val="a3"/>
        <w:rPr>
          <w:lang w:val="ru-RU"/>
        </w:rPr>
      </w:pPr>
      <w:r>
        <w:rPr>
          <w:rStyle w:val="a5"/>
        </w:rPr>
        <w:footnoteRef/>
      </w:r>
      <w:r>
        <w:rPr>
          <w:rFonts w:ascii="Bodo_uzb" w:hAnsi="Bodo_uzb"/>
          <w:sz w:val="18"/>
        </w:rPr>
        <w:t xml:space="preserve"> </w:t>
      </w:r>
      <w:r>
        <w:rPr>
          <w:rFonts w:ascii="Bodo_uzb" w:hAnsi="Bodo_uzb"/>
          <w:sz w:val="18"/>
          <w:lang w:val="ru-RU"/>
        </w:rPr>
        <w:t>Ыша ерга =аранг</w:t>
      </w:r>
    </w:p>
  </w:footnote>
  <w:footnote w:id="3">
    <w:p w:rsidR="00E97F47" w:rsidRDefault="00E97F47" w:rsidP="00E97F47">
      <w:pPr>
        <w:spacing w:line="360" w:lineRule="auto"/>
        <w:ind w:left="709"/>
        <w:jc w:val="both"/>
        <w:rPr>
          <w:sz w:val="20"/>
          <w:szCs w:val="20"/>
        </w:rPr>
      </w:pPr>
      <w:r>
        <w:rPr>
          <w:rStyle w:val="a5"/>
        </w:rPr>
        <w:footnoteRef/>
      </w:r>
      <w:r>
        <w:t xml:space="preserve"> </w:t>
      </w:r>
      <w:r>
        <w:rPr>
          <w:sz w:val="20"/>
          <w:szCs w:val="20"/>
        </w:rPr>
        <w:t>Малахова Н.Г. Деньги, кредит, банки. Конспект лекций. – М.: Приор, - 2004. – 96 стр.</w:t>
      </w:r>
    </w:p>
    <w:p w:rsidR="00E97F47" w:rsidRDefault="00E97F47" w:rsidP="00E97F47">
      <w:pPr>
        <w:pStyle w:val="a3"/>
        <w:rPr>
          <w:rFonts w:ascii="Times New Roman" w:hAnsi="Times New Roman"/>
          <w:lang w:val="ru-RU"/>
        </w:rPr>
      </w:pPr>
    </w:p>
  </w:footnote>
  <w:footnote w:id="4">
    <w:p w:rsidR="00E97F47" w:rsidRDefault="00E97F47" w:rsidP="00E97F47">
      <w:pPr>
        <w:spacing w:line="360" w:lineRule="auto"/>
        <w:jc w:val="both"/>
        <w:rPr>
          <w:sz w:val="20"/>
          <w:szCs w:val="20"/>
        </w:rPr>
      </w:pPr>
      <w:r>
        <w:rPr>
          <w:rStyle w:val="a5"/>
          <w:sz w:val="20"/>
          <w:szCs w:val="20"/>
        </w:rPr>
        <w:footnoteRef/>
      </w:r>
      <w:r>
        <w:rPr>
          <w:sz w:val="20"/>
          <w:szCs w:val="20"/>
        </w:rPr>
        <w:t xml:space="preserve"> Деньги, кредит, банки. Учебник под ред. В.В. Иванова, Б.И. Соколова. Стр. 40.</w:t>
      </w:r>
    </w:p>
    <w:p w:rsidR="00E97F47" w:rsidRDefault="00E97F47" w:rsidP="00E97F47">
      <w:pPr>
        <w:pStyle w:val="a3"/>
        <w:rPr>
          <w:rFonts w:ascii="Times New Roman" w:hAnsi="Times New Roman"/>
          <w:lang w:val="ru-RU"/>
        </w:rPr>
      </w:pPr>
    </w:p>
  </w:footnote>
  <w:footnote w:id="5">
    <w:p w:rsidR="00E97F47" w:rsidRDefault="00E97F47" w:rsidP="00E97F47">
      <w:pPr>
        <w:pStyle w:val="a3"/>
      </w:pPr>
      <w:r>
        <w:rPr>
          <w:rStyle w:val="a5"/>
        </w:rPr>
        <w:footnoteRef/>
      </w:r>
      <w:r>
        <w:t xml:space="preserve"> </w:t>
      </w:r>
      <w:r>
        <w:rPr>
          <w:rFonts w:ascii="Bodo_uzb" w:hAnsi="Bodo_uzb"/>
          <w:sz w:val="18"/>
          <w:lang w:val="ru-RU"/>
        </w:rPr>
        <w:t>ТДИУ ва МДХ мамлакатлари иктисодий мутахассисликлари буйича бакалавриат битирув-малакавий ишлари, магистрлик, номзодлик ва докторлик диссертацияларининг намунавий мавзулари. Т, 2005 й., 479</w:t>
      </w:r>
    </w:p>
  </w:footnote>
  <w:footnote w:id="6">
    <w:p w:rsidR="00E97F47" w:rsidRDefault="00E97F47" w:rsidP="00E97F47">
      <w:pPr>
        <w:pStyle w:val="a3"/>
      </w:pPr>
      <w:r>
        <w:rPr>
          <w:rStyle w:val="a5"/>
        </w:rPr>
        <w:footnoteRef/>
      </w:r>
      <w:r>
        <w:t xml:space="preserve"> </w:t>
      </w:r>
      <w:r>
        <w:rPr>
          <w:rFonts w:ascii="Bodo_uzb" w:hAnsi="Bodo_uzb"/>
          <w:sz w:val="18"/>
          <w:lang w:val="ru-RU"/>
        </w:rPr>
        <w:t>Ыша ерга =аралсин</w:t>
      </w:r>
    </w:p>
  </w:footnote>
  <w:footnote w:id="7">
    <w:p w:rsidR="00E97F47" w:rsidRDefault="00E97F47" w:rsidP="00E97F47">
      <w:pPr>
        <w:pStyle w:val="a3"/>
        <w:rPr>
          <w:lang w:val="ru-RU"/>
        </w:rPr>
      </w:pPr>
      <w:r>
        <w:rPr>
          <w:rStyle w:val="a5"/>
        </w:rPr>
        <w:footnoteRef/>
      </w:r>
      <w:r>
        <w:rPr>
          <w:rFonts w:ascii="Bodo_uzb" w:hAnsi="Bodo_uzb"/>
          <w:sz w:val="18"/>
        </w:rPr>
        <w:t xml:space="preserve"> </w:t>
      </w:r>
      <w:r>
        <w:rPr>
          <w:rFonts w:ascii="Bodo_uzb" w:hAnsi="Bodo_uzb"/>
          <w:sz w:val="18"/>
          <w:lang w:val="ru-RU"/>
        </w:rPr>
        <w:t>Ыша ерга =аралсин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8122ED"/>
    <w:multiLevelType w:val="multilevel"/>
    <w:tmpl w:val="4CDAAA6E"/>
    <w:lvl w:ilvl="0">
      <w:start w:val="1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860"/>
        </w:tabs>
        <w:ind w:left="4860" w:hanging="21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2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660"/>
        </w:tabs>
        <w:ind w:left="6660" w:hanging="28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3240"/>
      </w:pPr>
      <w:rPr>
        <w:rFonts w:hint="default"/>
      </w:rPr>
    </w:lvl>
  </w:abstractNum>
  <w:abstractNum w:abstractNumId="1">
    <w:nsid w:val="46F5616D"/>
    <w:multiLevelType w:val="multilevel"/>
    <w:tmpl w:val="51D61674"/>
    <w:lvl w:ilvl="0">
      <w:start w:val="1"/>
      <w:numFmt w:val="decimal"/>
      <w:lvlText w:val="%1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869"/>
        </w:tabs>
        <w:ind w:left="2869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229"/>
        </w:tabs>
        <w:ind w:left="3229" w:hanging="25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589"/>
        </w:tabs>
        <w:ind w:left="3589" w:hanging="2880"/>
      </w:pPr>
      <w:rPr>
        <w:rFonts w:hint="default"/>
      </w:rPr>
    </w:lvl>
  </w:abstractNum>
  <w:abstractNum w:abstractNumId="2">
    <w:nsid w:val="475F5174"/>
    <w:multiLevelType w:val="multilevel"/>
    <w:tmpl w:val="21EE1A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3EB31C5"/>
    <w:multiLevelType w:val="hybridMultilevel"/>
    <w:tmpl w:val="D85A8FEA"/>
    <w:lvl w:ilvl="0" w:tplc="77047ADC">
      <w:start w:val="1"/>
      <w:numFmt w:val="decimal"/>
      <w:lvlText w:val="%1."/>
      <w:lvlJc w:val="left"/>
      <w:pPr>
        <w:tabs>
          <w:tab w:val="num" w:pos="1699"/>
        </w:tabs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7F47"/>
    <w:rsid w:val="000E20A6"/>
    <w:rsid w:val="00BC068A"/>
    <w:rsid w:val="00E97F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7F47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styleId="8">
    <w:name w:val="heading 8"/>
    <w:basedOn w:val="a"/>
    <w:next w:val="a"/>
    <w:link w:val="80"/>
    <w:qFormat/>
    <w:rsid w:val="00E97F47"/>
    <w:pPr>
      <w:keepNext/>
      <w:ind w:firstLine="709"/>
      <w:jc w:val="both"/>
      <w:outlineLvl w:val="7"/>
    </w:pPr>
    <w:rPr>
      <w:rFonts w:ascii="BalticaUzbek" w:hAnsi="BalticaUzbek" w:cs="BalticaUzbek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rsid w:val="00E97F47"/>
    <w:rPr>
      <w:rFonts w:ascii="BalticaUzbek" w:eastAsia="Times New Roman" w:hAnsi="BalticaUzbek" w:cs="BalticaUzbek"/>
      <w:b/>
      <w:bCs/>
      <w:sz w:val="20"/>
      <w:szCs w:val="20"/>
      <w:lang w:val="ru-RU" w:eastAsia="ru-RU"/>
    </w:rPr>
  </w:style>
  <w:style w:type="paragraph" w:styleId="a3">
    <w:name w:val="footnote text"/>
    <w:basedOn w:val="a"/>
    <w:link w:val="a4"/>
    <w:semiHidden/>
    <w:rsid w:val="00E97F47"/>
    <w:rPr>
      <w:rFonts w:ascii="PANDA Times UZ" w:hAnsi="PANDA Times UZ" w:cs="PANDA Times UZ"/>
      <w:sz w:val="20"/>
      <w:szCs w:val="20"/>
      <w:lang w:val="uz-Cyrl-UZ"/>
    </w:rPr>
  </w:style>
  <w:style w:type="character" w:customStyle="1" w:styleId="a4">
    <w:name w:val="Текст сноски Знак"/>
    <w:basedOn w:val="a0"/>
    <w:link w:val="a3"/>
    <w:semiHidden/>
    <w:rsid w:val="00E97F47"/>
    <w:rPr>
      <w:rFonts w:ascii="PANDA Times UZ" w:eastAsia="Times New Roman" w:hAnsi="PANDA Times UZ" w:cs="PANDA Times UZ"/>
      <w:sz w:val="20"/>
      <w:szCs w:val="20"/>
      <w:lang w:val="uz-Cyrl-UZ" w:eastAsia="ru-RU"/>
    </w:rPr>
  </w:style>
  <w:style w:type="character" w:styleId="a5">
    <w:name w:val="footnote reference"/>
    <w:basedOn w:val="a0"/>
    <w:semiHidden/>
    <w:rsid w:val="00E97F47"/>
    <w:rPr>
      <w:vertAlign w:val="superscript"/>
    </w:rPr>
  </w:style>
  <w:style w:type="paragraph" w:customStyle="1" w:styleId="BodyTextIndent21">
    <w:name w:val="Body Text Indent 21"/>
    <w:basedOn w:val="a"/>
    <w:rsid w:val="00E97F47"/>
    <w:pPr>
      <w:ind w:firstLine="709"/>
      <w:jc w:val="both"/>
    </w:pPr>
    <w:rPr>
      <w:rFonts w:ascii="TimesETUzb" w:hAnsi="TimesETUzb" w:cs="TimesETUzb"/>
      <w:sz w:val="24"/>
      <w:szCs w:val="24"/>
    </w:rPr>
  </w:style>
  <w:style w:type="character" w:styleId="a6">
    <w:name w:val="Hyperlink"/>
    <w:basedOn w:val="a0"/>
    <w:rsid w:val="00E97F4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7F47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styleId="8">
    <w:name w:val="heading 8"/>
    <w:basedOn w:val="a"/>
    <w:next w:val="a"/>
    <w:link w:val="80"/>
    <w:qFormat/>
    <w:rsid w:val="00E97F47"/>
    <w:pPr>
      <w:keepNext/>
      <w:ind w:firstLine="709"/>
      <w:jc w:val="both"/>
      <w:outlineLvl w:val="7"/>
    </w:pPr>
    <w:rPr>
      <w:rFonts w:ascii="BalticaUzbek" w:hAnsi="BalticaUzbek" w:cs="BalticaUzbek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rsid w:val="00E97F47"/>
    <w:rPr>
      <w:rFonts w:ascii="BalticaUzbek" w:eastAsia="Times New Roman" w:hAnsi="BalticaUzbek" w:cs="BalticaUzbek"/>
      <w:b/>
      <w:bCs/>
      <w:sz w:val="20"/>
      <w:szCs w:val="20"/>
      <w:lang w:val="ru-RU" w:eastAsia="ru-RU"/>
    </w:rPr>
  </w:style>
  <w:style w:type="paragraph" w:styleId="a3">
    <w:name w:val="footnote text"/>
    <w:basedOn w:val="a"/>
    <w:link w:val="a4"/>
    <w:semiHidden/>
    <w:rsid w:val="00E97F47"/>
    <w:rPr>
      <w:rFonts w:ascii="PANDA Times UZ" w:hAnsi="PANDA Times UZ" w:cs="PANDA Times UZ"/>
      <w:sz w:val="20"/>
      <w:szCs w:val="20"/>
      <w:lang w:val="uz-Cyrl-UZ"/>
    </w:rPr>
  </w:style>
  <w:style w:type="character" w:customStyle="1" w:styleId="a4">
    <w:name w:val="Текст сноски Знак"/>
    <w:basedOn w:val="a0"/>
    <w:link w:val="a3"/>
    <w:semiHidden/>
    <w:rsid w:val="00E97F47"/>
    <w:rPr>
      <w:rFonts w:ascii="PANDA Times UZ" w:eastAsia="Times New Roman" w:hAnsi="PANDA Times UZ" w:cs="PANDA Times UZ"/>
      <w:sz w:val="20"/>
      <w:szCs w:val="20"/>
      <w:lang w:val="uz-Cyrl-UZ" w:eastAsia="ru-RU"/>
    </w:rPr>
  </w:style>
  <w:style w:type="character" w:styleId="a5">
    <w:name w:val="footnote reference"/>
    <w:basedOn w:val="a0"/>
    <w:semiHidden/>
    <w:rsid w:val="00E97F47"/>
    <w:rPr>
      <w:vertAlign w:val="superscript"/>
    </w:rPr>
  </w:style>
  <w:style w:type="paragraph" w:customStyle="1" w:styleId="BodyTextIndent21">
    <w:name w:val="Body Text Indent 21"/>
    <w:basedOn w:val="a"/>
    <w:rsid w:val="00E97F47"/>
    <w:pPr>
      <w:ind w:firstLine="709"/>
      <w:jc w:val="both"/>
    </w:pPr>
    <w:rPr>
      <w:rFonts w:ascii="TimesETUzb" w:hAnsi="TimesETUzb" w:cs="TimesETUzb"/>
      <w:sz w:val="24"/>
      <w:szCs w:val="24"/>
    </w:rPr>
  </w:style>
  <w:style w:type="character" w:styleId="a6">
    <w:name w:val="Hyperlink"/>
    <w:basedOn w:val="a0"/>
    <w:rsid w:val="00E97F4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travel-library.com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hyperlink" Target="http://www.federalreserve.gov" TargetMode="External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yperlink" Target="http://www.uzland.uz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3225</Words>
  <Characters>18389</Characters>
  <Application>Microsoft Office Word</Application>
  <DocSecurity>0</DocSecurity>
  <Lines>153</Lines>
  <Paragraphs>43</Paragraphs>
  <ScaleCrop>false</ScaleCrop>
  <Company>Home</Company>
  <LinksUpToDate>false</LinksUpToDate>
  <CharactersWithSpaces>21571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UzVIP</dc:creator>
  <cp:lastModifiedBy>UzVIP</cp:lastModifiedBy>
  <cp:revision>1</cp:revision>
  <dcterms:created xsi:type="dcterms:W3CDTF">2012-11-04T14:52:00Z</dcterms:created>
  <dcterms:modified xsi:type="dcterms:W3CDTF">2012-11-04T14:52:00Z</dcterms:modified>
</cp:coreProperties>
</file>